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2C1D5" w14:textId="639E0D10" w:rsidR="00EF3EDC" w:rsidRPr="007C2F01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eastAsia="Arial" w:hAnsi="Arial" w:cs="Arial"/>
          <w:noProof/>
          <w:color w:val="616161"/>
          <w:sz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5D95696" wp14:editId="12F442F8">
                <wp:simplePos x="0" y="0"/>
                <wp:positionH relativeFrom="column">
                  <wp:posOffset>-661035</wp:posOffset>
                </wp:positionH>
                <wp:positionV relativeFrom="paragraph">
                  <wp:posOffset>-84836</wp:posOffset>
                </wp:positionV>
                <wp:extent cx="7296150" cy="425450"/>
                <wp:effectExtent l="0" t="0" r="6350" b="63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415928A" id="Rectangle 15" o:spid="_x0000_s1026" style="position:absolute;margin-left:-52.05pt;margin-top:-6.7pt;width:574.5pt;height: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" fillcolor="#73c130" stroked="f" strokeweight="1pt"/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Date de la dernière modification/mise à jour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64878784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110BB0" w:rsidRPr="00D12910">
            <w:rPr>
              <w:rStyle w:val="PlaceholderText"/>
              <w:lang w:bidi="fr-CA"/>
            </w:rPr>
            <w:t>Cliquez ici pour entrer une date.</w:t>
          </w:r>
        </w:sdtContent>
      </w:sdt>
      <w:r w:rsidR="00C56D8A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            </w:t>
      </w:r>
      <w:r w:rsidR="00553BE5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br/>
      </w:r>
      <w:r w:rsidR="00C56D8A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Audit interne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806075042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C56D8A" w:rsidRPr="00D12910">
            <w:rPr>
              <w:rStyle w:val="PlaceholderText"/>
              <w:lang w:bidi="fr-CA"/>
            </w:rPr>
            <w:t>Cliquez ici pour entrer une date.</w:t>
          </w:r>
        </w:sdtContent>
      </w:sdt>
    </w:p>
    <w:p w14:paraId="7682D5ED" w14:textId="75358816" w:rsidR="00F242EC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Auteur de la dernière modification/mise à jour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533401463"/>
          <w:placeholder>
            <w:docPart w:val="DefaultPlaceholder_1081868574"/>
          </w:placeholder>
          <w:showingPlcHdr/>
        </w:sdtPr>
        <w:sdtEndPr/>
        <w:sdtContent>
          <w:r w:rsidR="007C55FC" w:rsidRPr="00587CDB">
            <w:rPr>
              <w:rStyle w:val="PlaceholderText"/>
              <w:lang w:bidi="fr-CA"/>
            </w:rPr>
            <w:t>Cliquez ici pour entrer du texte.</w:t>
          </w:r>
        </w:sdtContent>
      </w:sdt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               </w:t>
      </w:r>
      <w:r w:rsidR="00553BE5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br/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Revue </w:t>
      </w:r>
      <w:r w:rsidR="008E1E05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>par la</w: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 direction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801348797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C56D8A" w:rsidRPr="00D12910">
            <w:rPr>
              <w:rStyle w:val="PlaceholderText"/>
              <w:lang w:bidi="fr-CA"/>
            </w:rPr>
            <w:t>Cliquez ici pour entrer une date.</w:t>
          </w:r>
        </w:sdtContent>
      </w:sdt>
    </w:p>
    <w:p w14:paraId="1455E53A" w14:textId="245B4DC1" w:rsidR="00EF3EDC" w:rsidRDefault="00AC22F9" w:rsidP="00AE123D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  <w:r w:rsidRPr="00EF3EDC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C2B4D6" wp14:editId="368F012F">
                <wp:simplePos x="0" y="0"/>
                <wp:positionH relativeFrom="column">
                  <wp:posOffset>-636244</wp:posOffset>
                </wp:positionH>
                <wp:positionV relativeFrom="paragraph">
                  <wp:posOffset>61697</wp:posOffset>
                </wp:positionV>
                <wp:extent cx="7296912" cy="1711757"/>
                <wp:effectExtent l="0" t="0" r="0" b="31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912" cy="1711757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2FB29C" w14:textId="77777777" w:rsidR="00AC22F9" w:rsidRDefault="00AC22F9" w:rsidP="00AC22F9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18E3E9AF" w14:textId="48188D61" w:rsidR="00AC22F9" w:rsidRDefault="00AC22F9" w:rsidP="00AC22F9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76848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Cette tâche du guide Navigator est </w:t>
                            </w:r>
                            <w:r w:rsidR="00207762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complétée</w:t>
                            </w:r>
                            <w:r w:rsidRPr="00A76848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lorsque vous avez :</w:t>
                            </w:r>
                          </w:p>
                          <w:p w14:paraId="7A889E56" w14:textId="77777777" w:rsidR="00AC22F9" w:rsidRDefault="00AC22F9" w:rsidP="00AC22F9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384D929C" w14:textId="70F49BB3" w:rsidR="00AC22F9" w:rsidRDefault="005E6698" w:rsidP="00AC22F9">
                            <w:pPr>
                              <w:numPr>
                                <w:ilvl w:val="0"/>
                                <w:numId w:val="17"/>
                              </w:numPr>
                              <w:spacing w:line="240" w:lineRule="auto"/>
                              <w:ind w:left="648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identifié</w:t>
                            </w:r>
                            <w:proofErr w:type="gramEnd"/>
                            <w:r w:rsidR="00AC22F9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les usages énergétiques qui consomment le plus d’énergie au sein de votre périmètre;</w:t>
                            </w:r>
                          </w:p>
                          <w:p w14:paraId="624AB0A4" w14:textId="7C78DBF0" w:rsidR="00AC22F9" w:rsidRDefault="004353F5" w:rsidP="00AC22F9">
                            <w:pPr>
                              <w:numPr>
                                <w:ilvl w:val="0"/>
                                <w:numId w:val="17"/>
                              </w:numPr>
                              <w:spacing w:line="240" w:lineRule="auto"/>
                              <w:ind w:left="648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identifié</w:t>
                            </w:r>
                            <w:proofErr w:type="gramEnd"/>
                            <w:r w:rsidR="00AC22F9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les facteurs et les personnes qui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affectent</w:t>
                            </w:r>
                            <w:r w:rsidR="00AC22F9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la consommation énergétique associée aux usages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identifiés</w:t>
                            </w:r>
                            <w:r w:rsidR="00AC22F9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;</w:t>
                            </w:r>
                          </w:p>
                          <w:p w14:paraId="6FE732DF" w14:textId="383F492C" w:rsidR="00AC22F9" w:rsidRDefault="00AC22F9" w:rsidP="00AC22F9">
                            <w:pPr>
                              <w:numPr>
                                <w:ilvl w:val="0"/>
                                <w:numId w:val="17"/>
                              </w:numPr>
                              <w:spacing w:line="240" w:lineRule="auto"/>
                              <w:ind w:left="648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établi</w:t>
                            </w:r>
                            <w:proofErr w:type="gramEnd"/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des critères de sélection pour déterminer lesquels de ces usages énergétiques devraient être des usages énergétiques significatifs (UES);</w:t>
                            </w:r>
                          </w:p>
                          <w:p w14:paraId="0B7E1BE1" w14:textId="5DC609BA" w:rsidR="00AC22F9" w:rsidRDefault="004422E2" w:rsidP="00AC22F9">
                            <w:pPr>
                              <w:numPr>
                                <w:ilvl w:val="0"/>
                                <w:numId w:val="17"/>
                              </w:numPr>
                              <w:spacing w:line="240" w:lineRule="auto"/>
                              <w:ind w:left="648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déterminé</w:t>
                            </w:r>
                            <w:proofErr w:type="gramEnd"/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le rendement énergétique des UES en fonction de la consommation énergétique et des facteurs pertinents appropriés;</w:t>
                            </w:r>
                          </w:p>
                          <w:p w14:paraId="3753517A" w14:textId="44213089" w:rsidR="004422E2" w:rsidRPr="00B05639" w:rsidRDefault="004422E2" w:rsidP="00AC22F9">
                            <w:pPr>
                              <w:numPr>
                                <w:ilvl w:val="0"/>
                                <w:numId w:val="17"/>
                              </w:numPr>
                              <w:spacing w:line="240" w:lineRule="auto"/>
                              <w:ind w:left="648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examiné</w:t>
                            </w:r>
                            <w:proofErr w:type="gramEnd"/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les critères de sélection des UES dans le cadre du processus de mise à jour des UES.</w:t>
                            </w:r>
                          </w:p>
                          <w:p w14:paraId="12FE341B" w14:textId="77777777" w:rsidR="00AC22F9" w:rsidRPr="00B05639" w:rsidRDefault="00AC22F9" w:rsidP="00AC22F9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3D21A396" w14:textId="77777777" w:rsidR="00AC22F9" w:rsidRDefault="00AC22F9" w:rsidP="00AC22F9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4E8D78AC" w14:textId="77777777" w:rsidR="00AC22F9" w:rsidRPr="00A76848" w:rsidRDefault="00AC22F9" w:rsidP="00AC22F9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C2B4D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50.1pt;margin-top:4.85pt;width:574.55pt;height:134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" fillcolor="#4e5992" stroked="f" strokeweight=".5pt">
                <v:textbox>
                  <w:txbxContent>
                    <w:p w14:paraId="382FB29C" w14:textId="77777777" w:rsidR="00AC22F9" w:rsidRDefault="00AC22F9" w:rsidP="00AC22F9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18E3E9AF" w14:textId="48188D61" w:rsidR="00AC22F9" w:rsidRDefault="00AC22F9" w:rsidP="00AC22F9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A76848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Cette tâche du guide Navigator est </w:t>
                      </w:r>
                      <w:r w:rsidR="00207762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complétée</w:t>
                      </w:r>
                      <w:r w:rsidRPr="00A76848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lorsque vous avez :</w:t>
                      </w:r>
                    </w:p>
                    <w:p w14:paraId="7A889E56" w14:textId="77777777" w:rsidR="00AC22F9" w:rsidRDefault="00AC22F9" w:rsidP="00AC22F9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384D929C" w14:textId="70F49BB3" w:rsidR="00AC22F9" w:rsidRDefault="005E6698" w:rsidP="00AC22F9">
                      <w:pPr>
                        <w:numPr>
                          <w:ilvl w:val="0"/>
                          <w:numId w:val="17"/>
                        </w:numPr>
                        <w:spacing w:line="240" w:lineRule="auto"/>
                        <w:ind w:left="648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identifié</w:t>
                      </w:r>
                      <w:proofErr w:type="gramEnd"/>
                      <w:r w:rsidR="00AC22F9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les usages énergétiques qui consomment le plus d’énergie au sein de votre périmètre;</w:t>
                      </w:r>
                    </w:p>
                    <w:p w14:paraId="624AB0A4" w14:textId="7C78DBF0" w:rsidR="00AC22F9" w:rsidRDefault="004353F5" w:rsidP="00AC22F9">
                      <w:pPr>
                        <w:numPr>
                          <w:ilvl w:val="0"/>
                          <w:numId w:val="17"/>
                        </w:numPr>
                        <w:spacing w:line="240" w:lineRule="auto"/>
                        <w:ind w:left="648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identifié</w:t>
                      </w:r>
                      <w:proofErr w:type="gramEnd"/>
                      <w:r w:rsidR="00AC22F9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les facteurs et les personnes qui </w:t>
                      </w:r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affectent</w:t>
                      </w:r>
                      <w:r w:rsidR="00AC22F9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la consommation énergétique associée aux usages </w:t>
                      </w:r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identifiés</w:t>
                      </w:r>
                      <w:r w:rsidR="00AC22F9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;</w:t>
                      </w:r>
                    </w:p>
                    <w:p w14:paraId="6FE732DF" w14:textId="383F492C" w:rsidR="00AC22F9" w:rsidRDefault="00AC22F9" w:rsidP="00AC22F9">
                      <w:pPr>
                        <w:numPr>
                          <w:ilvl w:val="0"/>
                          <w:numId w:val="17"/>
                        </w:numPr>
                        <w:spacing w:line="240" w:lineRule="auto"/>
                        <w:ind w:left="648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établi</w:t>
                      </w:r>
                      <w:proofErr w:type="gramEnd"/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des critères de sélection pour déterminer lesquels de ces usages énergétiques devraient être des usages énergétiques significatifs (UES);</w:t>
                      </w:r>
                    </w:p>
                    <w:p w14:paraId="0B7E1BE1" w14:textId="5DC609BA" w:rsidR="00AC22F9" w:rsidRDefault="004422E2" w:rsidP="00AC22F9">
                      <w:pPr>
                        <w:numPr>
                          <w:ilvl w:val="0"/>
                          <w:numId w:val="17"/>
                        </w:numPr>
                        <w:spacing w:line="240" w:lineRule="auto"/>
                        <w:ind w:left="648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déterminé</w:t>
                      </w:r>
                      <w:proofErr w:type="gramEnd"/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le rendement énergétique des UES en fonction de la consommation énergétique et des facteurs pertinents appropriés;</w:t>
                      </w:r>
                    </w:p>
                    <w:p w14:paraId="3753517A" w14:textId="44213089" w:rsidR="004422E2" w:rsidRPr="00B05639" w:rsidRDefault="004422E2" w:rsidP="00AC22F9">
                      <w:pPr>
                        <w:numPr>
                          <w:ilvl w:val="0"/>
                          <w:numId w:val="17"/>
                        </w:numPr>
                        <w:spacing w:line="240" w:lineRule="auto"/>
                        <w:ind w:left="648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examiné</w:t>
                      </w:r>
                      <w:proofErr w:type="gramEnd"/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les critères de sélection des UES dans le cadre du processus de mise à jour des UES.</w:t>
                      </w:r>
                    </w:p>
                    <w:p w14:paraId="12FE341B" w14:textId="77777777" w:rsidR="00AC22F9" w:rsidRPr="00B05639" w:rsidRDefault="00AC22F9" w:rsidP="00AC22F9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3D21A396" w14:textId="77777777" w:rsidR="00AC22F9" w:rsidRDefault="00AC22F9" w:rsidP="00AC22F9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4E8D78AC" w14:textId="77777777" w:rsidR="00AC22F9" w:rsidRPr="00A76848" w:rsidRDefault="00AC22F9" w:rsidP="00AC22F9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9A7BB8C" w14:textId="62D2E6EA" w:rsidR="00AC22F9" w:rsidRDefault="00AC22F9" w:rsidP="00AE123D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4FF17EEA" w14:textId="7E9EC406" w:rsidR="00AC22F9" w:rsidRDefault="00AC22F9" w:rsidP="00AE123D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2BD32566" w14:textId="5E4E8069" w:rsidR="00AC22F9" w:rsidRDefault="00AC22F9" w:rsidP="00AE123D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04A12B7E" w14:textId="360E311A" w:rsidR="00AC22F9" w:rsidRDefault="00AC22F9" w:rsidP="00AE123D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597E925A" w14:textId="67C173B7" w:rsidR="00AC22F9" w:rsidRDefault="00AC22F9" w:rsidP="00AE123D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03811857" w14:textId="0A8F6174" w:rsidR="00AC22F9" w:rsidRDefault="00AC22F9" w:rsidP="00AE123D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399A5A2F" w14:textId="71829C01" w:rsidR="00AC22F9" w:rsidRDefault="00AC22F9" w:rsidP="00AE123D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3AA7D7E3" w14:textId="5411ED50" w:rsidR="00AC22F9" w:rsidRDefault="00AC22F9" w:rsidP="00AE123D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4ECA0BB3" w14:textId="77777777" w:rsidR="00AC22F9" w:rsidRDefault="00AC22F9" w:rsidP="00AE123D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76327660" w14:textId="4E1C806F" w:rsidR="00B52DAC" w:rsidRDefault="00B52DAC" w:rsidP="00B52DAC">
      <w:pPr>
        <w:spacing w:line="240" w:lineRule="auto"/>
        <w:rPr>
          <w:rFonts w:ascii="Arial" w:hAnsi="Arial" w:cs="Arial"/>
          <w:color w:val="000000" w:themeColor="text1"/>
          <w:sz w:val="20"/>
          <w:u w:val="single"/>
        </w:rPr>
      </w:pPr>
    </w:p>
    <w:p w14:paraId="6EBD538D" w14:textId="77777777" w:rsidR="00553BE5" w:rsidRDefault="00553BE5" w:rsidP="00B52DAC">
      <w:pPr>
        <w:spacing w:line="240" w:lineRule="auto"/>
        <w:rPr>
          <w:rFonts w:ascii="Arial" w:hAnsi="Arial" w:cs="Arial"/>
          <w:color w:val="000000" w:themeColor="text1"/>
          <w:sz w:val="20"/>
          <w:u w:val="single"/>
        </w:rPr>
      </w:pPr>
    </w:p>
    <w:p w14:paraId="774DBAA6" w14:textId="2045F758" w:rsidR="00F524BD" w:rsidRPr="00F524BD" w:rsidRDefault="00EC7426" w:rsidP="00553BE5">
      <w:pPr>
        <w:pStyle w:val="ListParagraph"/>
        <w:numPr>
          <w:ilvl w:val="0"/>
          <w:numId w:val="21"/>
        </w:numPr>
        <w:spacing w:after="360" w:line="240" w:lineRule="auto"/>
        <w:ind w:left="-454" w:hanging="357"/>
        <w:contextualSpacing w:val="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Identifier</w:t>
      </w:r>
      <w:r w:rsidR="00F524BD" w:rsidRPr="00F524BD"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 xml:space="preserve"> les usages énergétiques qui consomment le plus d’énergie au sein de votre périmètre.</w:t>
      </w:r>
    </w:p>
    <w:p w14:paraId="50C4E1DC" w14:textId="656D8048" w:rsidR="00F524BD" w:rsidRPr="00F524BD" w:rsidRDefault="009B7FA2" w:rsidP="00C73B2E">
      <w:pPr>
        <w:pStyle w:val="ListParagraph"/>
        <w:numPr>
          <w:ilvl w:val="0"/>
          <w:numId w:val="21"/>
        </w:numPr>
        <w:spacing w:line="240" w:lineRule="auto"/>
        <w:ind w:right="-279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Identifier</w:t>
      </w:r>
      <w:r w:rsidR="00F524BD" w:rsidRPr="00F524BD"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 xml:space="preserve"> les facteurs et les personnes qui </w:t>
      </w:r>
      <w:r w:rsidR="0082396A"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affectent</w:t>
      </w:r>
      <w:r w:rsidR="00F524BD" w:rsidRPr="00F524BD"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 xml:space="preserve"> la consommation énergétique associée aux usages </w:t>
      </w:r>
      <w:r w:rsidR="0081056A"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identifiés</w:t>
      </w:r>
      <w:r w:rsidR="00F524BD" w:rsidRPr="00F524BD"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.</w:t>
      </w:r>
    </w:p>
    <w:p w14:paraId="1EE63C61" w14:textId="34DF3933" w:rsidR="00B52DAC" w:rsidRPr="00150F10" w:rsidRDefault="00150F10" w:rsidP="00150F10">
      <w:pPr>
        <w:spacing w:line="240" w:lineRule="auto"/>
        <w:ind w:left="-810"/>
        <w:rPr>
          <w:rFonts w:ascii="Arial" w:hAnsi="Arial" w:cs="Arial"/>
          <w:color w:val="000000" w:themeColor="text1"/>
          <w:sz w:val="20"/>
        </w:rPr>
      </w:pP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eastAsia="Arial" w:hAnsi="Arial" w:cs="Arial"/>
          <w:color w:val="000000" w:themeColor="text1"/>
          <w:sz w:val="20"/>
          <w:lang w:bidi="fr-CA"/>
        </w:rPr>
        <w:instrText xml:space="preserve"> FORMCHECKBOX </w:instrText>
      </w:r>
      <w:r w:rsidR="00DB3AE9">
        <w:rPr>
          <w:rFonts w:ascii="Arial" w:eastAsia="Arial" w:hAnsi="Arial" w:cs="Arial"/>
          <w:color w:val="000000" w:themeColor="text1"/>
          <w:sz w:val="20"/>
          <w:lang w:bidi="fr-CA"/>
        </w:rPr>
      </w:r>
      <w:r w:rsidR="00DB3AE9">
        <w:rPr>
          <w:rFonts w:ascii="Arial" w:eastAsia="Arial" w:hAnsi="Arial" w:cs="Arial"/>
          <w:color w:val="000000" w:themeColor="text1"/>
          <w:sz w:val="20"/>
          <w:lang w:bidi="fr-CA"/>
        </w:rPr>
        <w:fldChar w:fldCharType="separate"/>
      </w: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end"/>
      </w:r>
      <w:r w:rsidR="00B52DAC" w:rsidRPr="00B52DAC">
        <w:rPr>
          <w:rFonts w:ascii="Arial" w:eastAsia="Arial" w:hAnsi="Arial" w:cs="Arial"/>
          <w:color w:val="000000" w:themeColor="text1"/>
          <w:sz w:val="20"/>
          <w:lang w:bidi="fr-CA"/>
        </w:rPr>
        <w:t xml:space="preserve"> </w:t>
      </w:r>
      <w:r w:rsidR="00486357">
        <w:rPr>
          <w:rFonts w:ascii="Arial" w:eastAsia="Arial" w:hAnsi="Arial" w:cs="Arial"/>
          <w:color w:val="000000" w:themeColor="text1"/>
          <w:sz w:val="20"/>
          <w:lang w:bidi="fr-CA"/>
        </w:rPr>
        <w:t>C</w:t>
      </w:r>
      <w:r w:rsidR="00923FE2">
        <w:rPr>
          <w:rFonts w:ascii="Arial" w:eastAsia="Arial" w:hAnsi="Arial" w:cs="Arial"/>
          <w:color w:val="000000" w:themeColor="text1"/>
          <w:sz w:val="20"/>
          <w:lang w:bidi="fr-CA"/>
        </w:rPr>
        <w:t>omplé</w:t>
      </w:r>
      <w:r w:rsidR="00486357">
        <w:rPr>
          <w:rFonts w:ascii="Arial" w:eastAsia="Arial" w:hAnsi="Arial" w:cs="Arial"/>
          <w:color w:val="000000" w:themeColor="text1"/>
          <w:sz w:val="20"/>
          <w:lang w:bidi="fr-CA"/>
        </w:rPr>
        <w:t>tez</w:t>
      </w:r>
      <w:r w:rsidR="00B52DAC" w:rsidRPr="00B52DAC">
        <w:rPr>
          <w:rFonts w:ascii="Arial" w:eastAsia="Arial" w:hAnsi="Arial" w:cs="Arial"/>
          <w:color w:val="000000" w:themeColor="text1"/>
          <w:sz w:val="20"/>
          <w:lang w:bidi="fr-CA"/>
        </w:rPr>
        <w:t xml:space="preserve"> les colonnes 3 et 4 du tableau des usages énergétiques de la feuille de travail 8 du guide 50001 </w:t>
      </w:r>
      <w:proofErr w:type="spellStart"/>
      <w:r w:rsidR="00B52DAC" w:rsidRPr="00B52DAC">
        <w:rPr>
          <w:rFonts w:ascii="Arial" w:eastAsia="Arial" w:hAnsi="Arial" w:cs="Arial"/>
          <w:color w:val="000000" w:themeColor="text1"/>
          <w:sz w:val="20"/>
          <w:lang w:bidi="fr-CA"/>
        </w:rPr>
        <w:t>Ready</w:t>
      </w:r>
      <w:proofErr w:type="spellEnd"/>
      <w:r w:rsidR="00B52DAC" w:rsidRPr="00B52DAC">
        <w:rPr>
          <w:rFonts w:ascii="Arial" w:eastAsia="Arial" w:hAnsi="Arial" w:cs="Arial"/>
          <w:color w:val="000000" w:themeColor="text1"/>
          <w:sz w:val="20"/>
          <w:lang w:bidi="fr-CA"/>
        </w:rPr>
        <w:t xml:space="preserve"> Navigator (Collecte et analyse des données énergétiques).</w:t>
      </w:r>
    </w:p>
    <w:p w14:paraId="303A311A" w14:textId="437A89E3" w:rsidR="00150F10" w:rsidRDefault="00150F10" w:rsidP="00150F10">
      <w:pPr>
        <w:spacing w:line="240" w:lineRule="auto"/>
        <w:rPr>
          <w:rFonts w:ascii="Arial" w:hAnsi="Arial" w:cs="Arial"/>
          <w:color w:val="000000" w:themeColor="text1"/>
          <w:sz w:val="20"/>
          <w:u w:val="single"/>
        </w:rPr>
      </w:pPr>
    </w:p>
    <w:p w14:paraId="4F08A254" w14:textId="72A23AB5" w:rsidR="00150F10" w:rsidRPr="00150F10" w:rsidRDefault="00E16D9A" w:rsidP="00150F10">
      <w:pPr>
        <w:pStyle w:val="ListParagraph"/>
        <w:numPr>
          <w:ilvl w:val="0"/>
          <w:numId w:val="21"/>
        </w:numPr>
        <w:spacing w:line="240" w:lineRule="auto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Établissez</w:t>
      </w:r>
      <w:r w:rsidR="00150F10"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 xml:space="preserve"> des critères de sélection pour déterminer lesquels de ces usages énergétiques devraient être des usages énergétiques significatifs (UES).</w:t>
      </w:r>
    </w:p>
    <w:p w14:paraId="7EAED62C" w14:textId="1742EDBA" w:rsidR="003C7EF9" w:rsidRPr="003C7EF9" w:rsidRDefault="003C7EF9" w:rsidP="00B66B22">
      <w:pPr>
        <w:spacing w:line="240" w:lineRule="auto"/>
        <w:ind w:left="-806"/>
        <w:rPr>
          <w:rFonts w:ascii="Arial" w:hAnsi="Arial" w:cs="Arial"/>
          <w:color w:val="000000" w:themeColor="text1"/>
          <w:sz w:val="20"/>
        </w:rPr>
      </w:pP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eastAsia="Arial" w:hAnsi="Arial" w:cs="Arial"/>
          <w:color w:val="000000" w:themeColor="text1"/>
          <w:sz w:val="20"/>
          <w:lang w:bidi="fr-CA"/>
        </w:rPr>
        <w:instrText xml:space="preserve"> FORMCHECKBOX </w:instrText>
      </w:r>
      <w:r w:rsidR="00DB3AE9">
        <w:rPr>
          <w:rFonts w:ascii="Arial" w:eastAsia="Arial" w:hAnsi="Arial" w:cs="Arial"/>
          <w:color w:val="000000" w:themeColor="text1"/>
          <w:sz w:val="20"/>
          <w:lang w:bidi="fr-CA"/>
        </w:rPr>
      </w:r>
      <w:r w:rsidR="00DB3AE9">
        <w:rPr>
          <w:rFonts w:ascii="Arial" w:eastAsia="Arial" w:hAnsi="Arial" w:cs="Arial"/>
          <w:color w:val="000000" w:themeColor="text1"/>
          <w:sz w:val="20"/>
          <w:lang w:bidi="fr-CA"/>
        </w:rPr>
        <w:fldChar w:fldCharType="separate"/>
      </w: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end"/>
      </w:r>
      <w:r w:rsidRPr="003C7EF9">
        <w:rPr>
          <w:rFonts w:ascii="Arial" w:eastAsia="Arial" w:hAnsi="Arial" w:cs="Arial"/>
          <w:color w:val="000000" w:themeColor="text1"/>
          <w:sz w:val="20"/>
          <w:lang w:bidi="fr-CA"/>
        </w:rPr>
        <w:t xml:space="preserve"> Nous avons établi des critères pour déterminer les UES.</w:t>
      </w:r>
    </w:p>
    <w:p w14:paraId="145B4EC6" w14:textId="77777777" w:rsidR="003C7EF9" w:rsidRDefault="003C7EF9" w:rsidP="00B66B22">
      <w:pPr>
        <w:spacing w:line="240" w:lineRule="auto"/>
        <w:ind w:left="-806"/>
        <w:rPr>
          <w:rFonts w:ascii="Arial" w:hAnsi="Arial" w:cs="Arial"/>
          <w:color w:val="000000" w:themeColor="text1"/>
          <w:sz w:val="20"/>
        </w:rPr>
      </w:pPr>
      <w:r w:rsidRPr="003C7EF9">
        <w:rPr>
          <w:rFonts w:ascii="Arial" w:eastAsia="Arial" w:hAnsi="Arial" w:cs="Arial"/>
          <w:color w:val="000000" w:themeColor="text1"/>
          <w:sz w:val="20"/>
          <w:lang w:bidi="fr-CA"/>
        </w:rPr>
        <w:t>Décrire les critères ci-dessous :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10994"/>
      </w:tblGrid>
      <w:tr w:rsidR="003C7EF9" w14:paraId="58C1B562" w14:textId="77777777" w:rsidTr="00815B9F">
        <w:trPr>
          <w:trHeight w:val="994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538705782"/>
            <w:placeholder>
              <w:docPart w:val="6B8F4C9AF1784FADA67A7E6BF2493FE9"/>
            </w:placeholder>
            <w:showingPlcHdr/>
          </w:sdtPr>
          <w:sdtEndPr/>
          <w:sdtContent>
            <w:tc>
              <w:tcPr>
                <w:tcW w:w="10994" w:type="dxa"/>
              </w:tcPr>
              <w:p w14:paraId="0DE9ADEA" w14:textId="77777777" w:rsidR="003C7EF9" w:rsidRDefault="003C7EF9" w:rsidP="00815B9F">
                <w:pPr>
                  <w:spacing w:before="50" w:after="50" w:line="240" w:lineRule="auto"/>
                  <w:ind w:right="9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1A586677" w14:textId="77777777" w:rsidR="003C7EF9" w:rsidRPr="003C7EF9" w:rsidRDefault="003C7EF9" w:rsidP="003C7EF9">
      <w:pPr>
        <w:spacing w:line="240" w:lineRule="auto"/>
        <w:rPr>
          <w:rFonts w:ascii="Arial" w:hAnsi="Arial" w:cs="Arial"/>
          <w:color w:val="000000" w:themeColor="text1"/>
          <w:sz w:val="20"/>
        </w:rPr>
      </w:pPr>
    </w:p>
    <w:p w14:paraId="0E4A1FB5" w14:textId="4301DAA9" w:rsidR="003C7EF9" w:rsidRPr="003C7EF9" w:rsidRDefault="003C7EF9" w:rsidP="00B66B22">
      <w:pPr>
        <w:spacing w:line="240" w:lineRule="auto"/>
        <w:ind w:left="-806"/>
        <w:rPr>
          <w:rFonts w:ascii="Arial" w:hAnsi="Arial" w:cs="Arial"/>
          <w:color w:val="000000" w:themeColor="text1"/>
          <w:sz w:val="20"/>
        </w:rPr>
      </w:pPr>
      <w:r w:rsidRPr="003C7EF9">
        <w:rPr>
          <w:rFonts w:ascii="Arial" w:eastAsia="Arial" w:hAnsi="Arial" w:cs="Arial"/>
          <w:color w:val="000000" w:themeColor="text1"/>
          <w:sz w:val="20"/>
          <w:lang w:bidi="fr-CA"/>
        </w:rPr>
        <w:t>Nous avons établi des méthodes pour déterminer les UES.</w:t>
      </w:r>
    </w:p>
    <w:p w14:paraId="4CAF23A4" w14:textId="77777777" w:rsidR="003C7EF9" w:rsidRPr="003C7EF9" w:rsidRDefault="003C7EF9" w:rsidP="00B66B22">
      <w:pPr>
        <w:spacing w:line="240" w:lineRule="auto"/>
        <w:ind w:left="-806"/>
        <w:rPr>
          <w:rFonts w:ascii="Arial" w:hAnsi="Arial" w:cs="Arial"/>
          <w:color w:val="000000" w:themeColor="text1"/>
          <w:sz w:val="20"/>
        </w:rPr>
      </w:pPr>
      <w:r w:rsidRPr="003C7EF9">
        <w:rPr>
          <w:rFonts w:ascii="Arial" w:eastAsia="Arial" w:hAnsi="Arial" w:cs="Arial"/>
          <w:color w:val="000000" w:themeColor="text1"/>
          <w:sz w:val="20"/>
          <w:lang w:bidi="fr-CA"/>
        </w:rPr>
        <w:t>Décrire les méthodes ci-dessous :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10994"/>
      </w:tblGrid>
      <w:tr w:rsidR="003C7EF9" w14:paraId="26F79AA1" w14:textId="77777777" w:rsidTr="00815B9F">
        <w:trPr>
          <w:trHeight w:val="1000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901562993"/>
            <w:placeholder>
              <w:docPart w:val="30533E8D5F414BD9A2864B29C40C6FF0"/>
            </w:placeholder>
            <w:showingPlcHdr/>
          </w:sdtPr>
          <w:sdtEndPr/>
          <w:sdtContent>
            <w:tc>
              <w:tcPr>
                <w:tcW w:w="10994" w:type="dxa"/>
              </w:tcPr>
              <w:p w14:paraId="75F72FF4" w14:textId="77777777" w:rsidR="003C7EF9" w:rsidRDefault="003C7EF9" w:rsidP="00815B9F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03F3D70D" w14:textId="77777777" w:rsidR="00110BB0" w:rsidRDefault="00110BB0" w:rsidP="003C7EF9">
      <w:pPr>
        <w:spacing w:line="240" w:lineRule="auto"/>
        <w:rPr>
          <w:rFonts w:ascii="Arial" w:hAnsi="Arial" w:cs="Arial"/>
          <w:color w:val="000000" w:themeColor="text1"/>
          <w:sz w:val="20"/>
          <w:u w:val="single"/>
        </w:rPr>
      </w:pPr>
    </w:p>
    <w:p w14:paraId="2661A5E1" w14:textId="569FDAC3" w:rsidR="00B52DAC" w:rsidRDefault="003C7EF9" w:rsidP="00C73B2E">
      <w:pPr>
        <w:spacing w:line="240" w:lineRule="auto"/>
        <w:ind w:left="-806" w:right="-846"/>
        <w:rPr>
          <w:rFonts w:ascii="Arial" w:hAnsi="Arial" w:cs="Arial"/>
          <w:color w:val="000000" w:themeColor="text1"/>
          <w:sz w:val="20"/>
        </w:rPr>
      </w:pP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eastAsia="Arial" w:hAnsi="Arial" w:cs="Arial"/>
          <w:color w:val="000000" w:themeColor="text1"/>
          <w:sz w:val="20"/>
          <w:lang w:bidi="fr-CA"/>
        </w:rPr>
        <w:instrText xml:space="preserve"> FORMCHECKBOX </w:instrText>
      </w:r>
      <w:r w:rsidR="00DB3AE9">
        <w:rPr>
          <w:rFonts w:ascii="Arial" w:eastAsia="Arial" w:hAnsi="Arial" w:cs="Arial"/>
          <w:color w:val="000000" w:themeColor="text1"/>
          <w:sz w:val="20"/>
          <w:lang w:bidi="fr-CA"/>
        </w:rPr>
      </w:r>
      <w:r w:rsidR="00DB3AE9">
        <w:rPr>
          <w:rFonts w:ascii="Arial" w:eastAsia="Arial" w:hAnsi="Arial" w:cs="Arial"/>
          <w:color w:val="000000" w:themeColor="text1"/>
          <w:sz w:val="20"/>
          <w:lang w:bidi="fr-CA"/>
        </w:rPr>
        <w:fldChar w:fldCharType="separate"/>
      </w: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end"/>
      </w:r>
      <w:r>
        <w:rPr>
          <w:rFonts w:ascii="Arial" w:eastAsia="Arial" w:hAnsi="Arial" w:cs="Arial"/>
          <w:color w:val="000000" w:themeColor="text1"/>
          <w:sz w:val="20"/>
          <w:lang w:bidi="fr-CA"/>
        </w:rPr>
        <w:t xml:space="preserve"> Les UES ont été </w:t>
      </w:r>
      <w:r w:rsidR="00FF0F7C">
        <w:rPr>
          <w:rFonts w:ascii="Arial" w:eastAsia="Arial" w:hAnsi="Arial" w:cs="Arial"/>
          <w:color w:val="000000" w:themeColor="text1"/>
          <w:sz w:val="20"/>
          <w:lang w:bidi="fr-CA"/>
        </w:rPr>
        <w:t>identifiés</w:t>
      </w:r>
      <w:r>
        <w:rPr>
          <w:rFonts w:ascii="Arial" w:eastAsia="Arial" w:hAnsi="Arial" w:cs="Arial"/>
          <w:color w:val="000000" w:themeColor="text1"/>
          <w:sz w:val="20"/>
          <w:lang w:bidi="fr-CA"/>
        </w:rPr>
        <w:t xml:space="preserve">, leur rendement a été calculé et les membres du personnel qui y sont associés ont été identifiés. </w:t>
      </w:r>
    </w:p>
    <w:p w14:paraId="30153ACA" w14:textId="6758A451" w:rsidR="00D5064A" w:rsidRDefault="00D5064A" w:rsidP="00D5064A">
      <w:pPr>
        <w:spacing w:line="240" w:lineRule="auto"/>
        <w:ind w:left="-806"/>
        <w:rPr>
          <w:rFonts w:ascii="Arial" w:hAnsi="Arial" w:cs="Arial"/>
          <w:color w:val="000000" w:themeColor="text1"/>
          <w:sz w:val="20"/>
        </w:rPr>
      </w:pP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eastAsia="Arial" w:hAnsi="Arial" w:cs="Arial"/>
          <w:color w:val="000000" w:themeColor="text1"/>
          <w:sz w:val="20"/>
          <w:lang w:bidi="fr-CA"/>
        </w:rPr>
        <w:instrText xml:space="preserve"> FORMCHECKBOX </w:instrText>
      </w:r>
      <w:r w:rsidR="00DB3AE9">
        <w:rPr>
          <w:rFonts w:ascii="Arial" w:eastAsia="Arial" w:hAnsi="Arial" w:cs="Arial"/>
          <w:color w:val="000000" w:themeColor="text1"/>
          <w:sz w:val="20"/>
          <w:lang w:bidi="fr-CA"/>
        </w:rPr>
      </w:r>
      <w:r w:rsidR="00DB3AE9">
        <w:rPr>
          <w:rFonts w:ascii="Arial" w:eastAsia="Arial" w:hAnsi="Arial" w:cs="Arial"/>
          <w:color w:val="000000" w:themeColor="text1"/>
          <w:sz w:val="20"/>
          <w:lang w:bidi="fr-CA"/>
        </w:rPr>
        <w:fldChar w:fldCharType="separate"/>
      </w: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end"/>
      </w:r>
      <w:r>
        <w:rPr>
          <w:rFonts w:ascii="Arial" w:eastAsia="Arial" w:hAnsi="Arial" w:cs="Arial"/>
          <w:color w:val="000000" w:themeColor="text1"/>
          <w:sz w:val="20"/>
          <w:lang w:bidi="fr-CA"/>
        </w:rPr>
        <w:t xml:space="preserve"> Nous avons </w:t>
      </w:r>
      <w:r w:rsidR="001D116B">
        <w:rPr>
          <w:rFonts w:ascii="Arial" w:eastAsia="Arial" w:hAnsi="Arial" w:cs="Arial"/>
          <w:color w:val="000000" w:themeColor="text1"/>
          <w:sz w:val="20"/>
          <w:lang w:bidi="fr-CA"/>
        </w:rPr>
        <w:t>identifié</w:t>
      </w:r>
      <w:r>
        <w:rPr>
          <w:rFonts w:ascii="Arial" w:eastAsia="Arial" w:hAnsi="Arial" w:cs="Arial"/>
          <w:color w:val="000000" w:themeColor="text1"/>
          <w:sz w:val="20"/>
          <w:lang w:bidi="fr-CA"/>
        </w:rPr>
        <w:t xml:space="preserve"> et énuméré ces </w:t>
      </w:r>
      <w:r w:rsidR="001D116B">
        <w:rPr>
          <w:rFonts w:ascii="Arial" w:eastAsia="Arial" w:hAnsi="Arial" w:cs="Arial"/>
          <w:color w:val="000000" w:themeColor="text1"/>
          <w:sz w:val="20"/>
          <w:lang w:bidi="fr-CA"/>
        </w:rPr>
        <w:t>variables pertinentes</w:t>
      </w:r>
      <w:r>
        <w:rPr>
          <w:rFonts w:ascii="Arial" w:eastAsia="Arial" w:hAnsi="Arial" w:cs="Arial"/>
          <w:color w:val="000000" w:themeColor="text1"/>
          <w:sz w:val="20"/>
          <w:lang w:bidi="fr-CA"/>
        </w:rPr>
        <w:t xml:space="preserve"> dans le tableau ci-dessous</w:t>
      </w:r>
      <w:r w:rsidR="00E40642">
        <w:rPr>
          <w:rFonts w:ascii="Arial" w:eastAsia="Arial" w:hAnsi="Arial" w:cs="Arial"/>
          <w:color w:val="000000" w:themeColor="text1"/>
          <w:sz w:val="20"/>
          <w:lang w:bidi="fr-CA"/>
        </w:rPr>
        <w:t>.</w:t>
      </w:r>
    </w:p>
    <w:p w14:paraId="002E4280" w14:textId="160B343B" w:rsidR="00150F10" w:rsidRPr="00150F10" w:rsidRDefault="00150F10" w:rsidP="00C73B2E">
      <w:pPr>
        <w:pStyle w:val="ListParagraph"/>
        <w:pageBreakBefore/>
        <w:numPr>
          <w:ilvl w:val="0"/>
          <w:numId w:val="21"/>
        </w:numPr>
        <w:spacing w:line="240" w:lineRule="auto"/>
        <w:ind w:left="-454" w:hanging="357"/>
        <w:rPr>
          <w:rFonts w:ascii="Arial" w:hAnsi="Arial" w:cs="Arial"/>
          <w:color w:val="000000" w:themeColor="text1"/>
          <w:sz w:val="20"/>
          <w:u w:val="single"/>
        </w:rPr>
      </w:pPr>
      <w:r w:rsidRPr="00150F10"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lastRenderedPageBreak/>
        <w:t>Déterminer le rendement énergétique des UES en fonction de la consommation énergétique et des facteurs pertinents appropriés.</w:t>
      </w:r>
    </w:p>
    <w:tbl>
      <w:tblPr>
        <w:tblStyle w:val="TableGrid"/>
        <w:tblW w:w="11016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1785"/>
        <w:gridCol w:w="1785"/>
        <w:gridCol w:w="1635"/>
        <w:gridCol w:w="2126"/>
        <w:gridCol w:w="2126"/>
        <w:gridCol w:w="1559"/>
      </w:tblGrid>
      <w:tr w:rsidR="00B52DAC" w:rsidRPr="001F57F1" w14:paraId="6B7544B4" w14:textId="25631B1C" w:rsidTr="00C73B2E">
        <w:tc>
          <w:tcPr>
            <w:tcW w:w="1785" w:type="dxa"/>
            <w:vAlign w:val="center"/>
          </w:tcPr>
          <w:p w14:paraId="2DAE8D53" w14:textId="4EA4B41B" w:rsidR="00B52DAC" w:rsidRPr="00CE7E33" w:rsidRDefault="00AB29F0" w:rsidP="00CE7E33">
            <w:pPr>
              <w:spacing w:beforeLines="40" w:before="96" w:afterLines="40" w:after="96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Nom</w:t>
            </w:r>
            <w:r w:rsidR="00B52DAC" w:rsidRPr="00CE7E33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 xml:space="preserve"> de l’UES</w:t>
            </w:r>
          </w:p>
        </w:tc>
        <w:tc>
          <w:tcPr>
            <w:tcW w:w="1785" w:type="dxa"/>
            <w:vAlign w:val="center"/>
          </w:tcPr>
          <w:p w14:paraId="1C707655" w14:textId="77777777" w:rsidR="00B52DAC" w:rsidRPr="00CE7E33" w:rsidRDefault="00B52DAC" w:rsidP="00CE7E33">
            <w:pPr>
              <w:spacing w:beforeLines="40" w:before="96" w:afterLines="40" w:after="96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E7E33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Critères de sélection</w:t>
            </w:r>
          </w:p>
        </w:tc>
        <w:tc>
          <w:tcPr>
            <w:tcW w:w="1635" w:type="dxa"/>
          </w:tcPr>
          <w:p w14:paraId="145961F6" w14:textId="17EC266D" w:rsidR="00B52DAC" w:rsidRPr="00CE7E33" w:rsidRDefault="0020581D" w:rsidP="00CE7E33">
            <w:pPr>
              <w:spacing w:beforeLines="40" w:before="96" w:afterLines="40" w:after="96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bidi="fr-CA"/>
              </w:rPr>
              <w:t>Variables</w:t>
            </w:r>
            <w:r w:rsidR="00B52DAC" w:rsidRPr="00CE7E33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bidi="fr-CA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bidi="fr-CA"/>
              </w:rPr>
              <w:t>pertinentes</w:t>
            </w:r>
          </w:p>
        </w:tc>
        <w:tc>
          <w:tcPr>
            <w:tcW w:w="2126" w:type="dxa"/>
            <w:vAlign w:val="center"/>
          </w:tcPr>
          <w:p w14:paraId="217851CE" w14:textId="598AE037" w:rsidR="00B52DAC" w:rsidRPr="00CE7E33" w:rsidRDefault="00B52DAC" w:rsidP="00CE7E33">
            <w:pPr>
              <w:spacing w:beforeLines="40" w:before="96" w:afterLines="40" w:after="96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E7E33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 xml:space="preserve">Rendement énergétique </w:t>
            </w:r>
            <w:r w:rsidR="00E301BC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présent</w:t>
            </w:r>
            <w:r w:rsidR="00DF6F2F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ement</w:t>
            </w:r>
          </w:p>
        </w:tc>
        <w:tc>
          <w:tcPr>
            <w:tcW w:w="2126" w:type="dxa"/>
            <w:vAlign w:val="center"/>
          </w:tcPr>
          <w:p w14:paraId="1FE704C9" w14:textId="77777777" w:rsidR="00B52DAC" w:rsidRPr="00CE7E33" w:rsidRDefault="00B52DAC" w:rsidP="00CE7E33">
            <w:pPr>
              <w:spacing w:beforeLines="40" w:before="96" w:afterLines="40" w:after="96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E7E33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Consommation énergétique prévue</w:t>
            </w:r>
          </w:p>
        </w:tc>
        <w:tc>
          <w:tcPr>
            <w:tcW w:w="1559" w:type="dxa"/>
          </w:tcPr>
          <w:p w14:paraId="6613C282" w14:textId="474FFD11" w:rsidR="00B52DAC" w:rsidRPr="00CE7E33" w:rsidRDefault="00B52DAC" w:rsidP="00CE7E33">
            <w:pPr>
              <w:spacing w:beforeLines="40" w:before="96" w:afterLines="40" w:after="96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E7E33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Personnel responsable</w:t>
            </w:r>
          </w:p>
        </w:tc>
      </w:tr>
      <w:tr w:rsidR="00B52DAC" w:rsidRPr="001F57F1" w14:paraId="6277BA29" w14:textId="1F19DE0E" w:rsidTr="00C73B2E">
        <w:sdt>
          <w:sdtPr>
            <w:rPr>
              <w:rFonts w:ascii="Arial" w:hAnsi="Arial" w:cs="Arial"/>
              <w:color w:val="000000" w:themeColor="text1"/>
              <w:sz w:val="20"/>
            </w:rPr>
            <w:id w:val="30777245"/>
            <w:placeholder>
              <w:docPart w:val="44CCDD0C45E74B2ABD9089B3DA4B5C75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0CD9971E" w14:textId="77777777" w:rsidR="00B52DAC" w:rsidRPr="001F57F1" w:rsidRDefault="00B52DAC" w:rsidP="00B65E9D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16"/>
                    <w:szCs w:val="16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197312711"/>
            <w:placeholder>
              <w:docPart w:val="9AFD225AD28646C68F16D12C43BD0B84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128718C4" w14:textId="77777777" w:rsidR="00B52DAC" w:rsidRPr="001F57F1" w:rsidRDefault="00B52DAC" w:rsidP="00B65E9D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16"/>
                    <w:szCs w:val="16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342827677"/>
            <w:placeholder>
              <w:docPart w:val="5897761CBE897041902A95B84FA99759"/>
            </w:placeholder>
            <w:showingPlcHdr/>
          </w:sdtPr>
          <w:sdtEndPr/>
          <w:sdtContent>
            <w:tc>
              <w:tcPr>
                <w:tcW w:w="1635" w:type="dxa"/>
              </w:tcPr>
              <w:p w14:paraId="311BA952" w14:textId="1E3B68F1" w:rsidR="00B52DAC" w:rsidRDefault="00150F10" w:rsidP="00B65E9D">
                <w:pPr>
                  <w:spacing w:beforeLines="40" w:before="96" w:afterLines="40" w:after="96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266620725"/>
            <w:placeholder>
              <w:docPart w:val="63E78DA1203043B18E2F7905837AD122"/>
            </w:placeholder>
            <w:showingPlcHdr/>
          </w:sdtPr>
          <w:sdtEndPr/>
          <w:sdtContent>
            <w:tc>
              <w:tcPr>
                <w:tcW w:w="2126" w:type="dxa"/>
              </w:tcPr>
              <w:p w14:paraId="63CDD9E3" w14:textId="440FE6F2" w:rsidR="00B52DAC" w:rsidRPr="001F57F1" w:rsidRDefault="00B52DAC" w:rsidP="00B65E9D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16"/>
                    <w:szCs w:val="16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854527947"/>
            <w:placeholder>
              <w:docPart w:val="3365E4C3BAE34DC2A02E72CFB6787110"/>
            </w:placeholder>
            <w:showingPlcHdr/>
          </w:sdtPr>
          <w:sdtEndPr/>
          <w:sdtContent>
            <w:tc>
              <w:tcPr>
                <w:tcW w:w="2126" w:type="dxa"/>
              </w:tcPr>
              <w:p w14:paraId="6B2CCCA1" w14:textId="77777777" w:rsidR="00B52DAC" w:rsidRPr="001F57F1" w:rsidRDefault="00B52DAC" w:rsidP="00B65E9D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16"/>
                    <w:szCs w:val="16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609321593"/>
            <w:placeholder>
              <w:docPart w:val="8DE4197D898E7D4095AE0E92CD2859F4"/>
            </w:placeholder>
            <w:showingPlcHdr/>
          </w:sdtPr>
          <w:sdtEndPr/>
          <w:sdtContent>
            <w:tc>
              <w:tcPr>
                <w:tcW w:w="1559" w:type="dxa"/>
              </w:tcPr>
              <w:p w14:paraId="3E6876FC" w14:textId="5411790A" w:rsidR="00B52DAC" w:rsidRDefault="00150F10" w:rsidP="00B65E9D">
                <w:pPr>
                  <w:spacing w:beforeLines="40" w:before="96" w:afterLines="40" w:after="96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B52DAC" w:rsidRPr="001F57F1" w14:paraId="7F36C024" w14:textId="48A9685B" w:rsidTr="00C73B2E">
        <w:sdt>
          <w:sdtPr>
            <w:rPr>
              <w:rFonts w:ascii="Arial" w:hAnsi="Arial" w:cs="Arial"/>
              <w:color w:val="000000" w:themeColor="text1"/>
              <w:sz w:val="20"/>
            </w:rPr>
            <w:id w:val="-908449450"/>
            <w:placeholder>
              <w:docPart w:val="C1ED62D306B445809161A3DB79AC5959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262D90A9" w14:textId="77777777" w:rsidR="00B52DAC" w:rsidRPr="001F57F1" w:rsidRDefault="00B52DAC" w:rsidP="00B65E9D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16"/>
                    <w:szCs w:val="16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632947901"/>
            <w:placeholder>
              <w:docPart w:val="9D308C3EF1844EC2A39502E0C6AAFB17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3D136E19" w14:textId="77777777" w:rsidR="00B52DAC" w:rsidRPr="001F57F1" w:rsidRDefault="00B52DAC" w:rsidP="00B65E9D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16"/>
                    <w:szCs w:val="16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45226251"/>
            <w:placeholder>
              <w:docPart w:val="A21F502349B5124780DF69EEC6590EA8"/>
            </w:placeholder>
            <w:showingPlcHdr/>
          </w:sdtPr>
          <w:sdtEndPr/>
          <w:sdtContent>
            <w:tc>
              <w:tcPr>
                <w:tcW w:w="1635" w:type="dxa"/>
              </w:tcPr>
              <w:p w14:paraId="3C6BE2E6" w14:textId="5B61097F" w:rsidR="00B52DAC" w:rsidRDefault="00150F10" w:rsidP="00B65E9D">
                <w:pPr>
                  <w:spacing w:beforeLines="40" w:before="96" w:afterLines="40" w:after="96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965312614"/>
            <w:placeholder>
              <w:docPart w:val="752F061EF1004CF28A687ACB22015882"/>
            </w:placeholder>
            <w:showingPlcHdr/>
          </w:sdtPr>
          <w:sdtEndPr/>
          <w:sdtContent>
            <w:tc>
              <w:tcPr>
                <w:tcW w:w="2126" w:type="dxa"/>
              </w:tcPr>
              <w:p w14:paraId="2D739298" w14:textId="0D3B7107" w:rsidR="00B52DAC" w:rsidRPr="001F57F1" w:rsidRDefault="00B52DAC" w:rsidP="00B65E9D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16"/>
                    <w:szCs w:val="16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448361717"/>
            <w:placeholder>
              <w:docPart w:val="B692D9D17DB04E0CBDF0922056F30549"/>
            </w:placeholder>
            <w:showingPlcHdr/>
          </w:sdtPr>
          <w:sdtEndPr/>
          <w:sdtContent>
            <w:tc>
              <w:tcPr>
                <w:tcW w:w="2126" w:type="dxa"/>
              </w:tcPr>
              <w:p w14:paraId="45CB9F12" w14:textId="77777777" w:rsidR="00B52DAC" w:rsidRPr="001F57F1" w:rsidRDefault="00B52DAC" w:rsidP="00B65E9D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16"/>
                    <w:szCs w:val="16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908966253"/>
            <w:placeholder>
              <w:docPart w:val="463E60A0A6FA364DA7465EAB722F13EB"/>
            </w:placeholder>
            <w:showingPlcHdr/>
          </w:sdtPr>
          <w:sdtEndPr/>
          <w:sdtContent>
            <w:tc>
              <w:tcPr>
                <w:tcW w:w="1559" w:type="dxa"/>
              </w:tcPr>
              <w:p w14:paraId="2615377D" w14:textId="790C02D8" w:rsidR="00B52DAC" w:rsidRDefault="00150F10" w:rsidP="00B65E9D">
                <w:pPr>
                  <w:spacing w:beforeLines="40" w:before="96" w:afterLines="40" w:after="96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B52DAC" w:rsidRPr="001F57F1" w14:paraId="3DE9B169" w14:textId="16FE7461" w:rsidTr="00C73B2E">
        <w:sdt>
          <w:sdtPr>
            <w:rPr>
              <w:rFonts w:ascii="Arial" w:hAnsi="Arial" w:cs="Arial"/>
              <w:color w:val="000000" w:themeColor="text1"/>
              <w:sz w:val="20"/>
            </w:rPr>
            <w:id w:val="1655103649"/>
            <w:placeholder>
              <w:docPart w:val="1F6DF2FD4E7845CB90FDCDF6327C0D19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72762A73" w14:textId="77777777" w:rsidR="00B52DAC" w:rsidRDefault="00B52DAC" w:rsidP="00B65E9D">
                <w:pPr>
                  <w:spacing w:beforeLines="40" w:before="96" w:afterLines="40" w:after="96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730811246"/>
            <w:placeholder>
              <w:docPart w:val="1F5FD6A6F5844B2BA0D30765943C6059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3A4763E8" w14:textId="77777777" w:rsidR="00B52DAC" w:rsidRDefault="00B52DAC" w:rsidP="00B65E9D">
                <w:pPr>
                  <w:spacing w:beforeLines="40" w:before="96" w:afterLines="40" w:after="96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806206309"/>
            <w:placeholder>
              <w:docPart w:val="E83D32F850C3724AA53BCF82FD7E3EAB"/>
            </w:placeholder>
            <w:showingPlcHdr/>
          </w:sdtPr>
          <w:sdtEndPr/>
          <w:sdtContent>
            <w:tc>
              <w:tcPr>
                <w:tcW w:w="1635" w:type="dxa"/>
              </w:tcPr>
              <w:p w14:paraId="34E0FEE0" w14:textId="3A66523A" w:rsidR="00B52DAC" w:rsidRDefault="00150F10" w:rsidP="00B65E9D">
                <w:pPr>
                  <w:spacing w:beforeLines="40" w:before="96" w:afterLines="40" w:after="96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589701552"/>
            <w:placeholder>
              <w:docPart w:val="8A4E49BC50FA4C45B942CB399DFE315B"/>
            </w:placeholder>
            <w:showingPlcHdr/>
          </w:sdtPr>
          <w:sdtEndPr/>
          <w:sdtContent>
            <w:tc>
              <w:tcPr>
                <w:tcW w:w="2126" w:type="dxa"/>
              </w:tcPr>
              <w:p w14:paraId="5FD084EF" w14:textId="11EC64BA" w:rsidR="00B52DAC" w:rsidRDefault="00B52DAC" w:rsidP="00B65E9D">
                <w:pPr>
                  <w:spacing w:beforeLines="40" w:before="96" w:afterLines="40" w:after="96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2111707761"/>
            <w:placeholder>
              <w:docPart w:val="DB96E29AEF9443398189EDE2C3AFD6BA"/>
            </w:placeholder>
            <w:showingPlcHdr/>
          </w:sdtPr>
          <w:sdtEndPr/>
          <w:sdtContent>
            <w:tc>
              <w:tcPr>
                <w:tcW w:w="2126" w:type="dxa"/>
              </w:tcPr>
              <w:p w14:paraId="5D88B3DE" w14:textId="77777777" w:rsidR="00B52DAC" w:rsidRDefault="00B52DAC" w:rsidP="00B65E9D">
                <w:pPr>
                  <w:spacing w:beforeLines="40" w:before="96" w:afterLines="40" w:after="96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792364412"/>
            <w:placeholder>
              <w:docPart w:val="A81C1A6AA449074BBB286710A34AB48A"/>
            </w:placeholder>
            <w:showingPlcHdr/>
          </w:sdtPr>
          <w:sdtEndPr/>
          <w:sdtContent>
            <w:tc>
              <w:tcPr>
                <w:tcW w:w="1559" w:type="dxa"/>
              </w:tcPr>
              <w:p w14:paraId="3AC36908" w14:textId="444C08FE" w:rsidR="00B52DAC" w:rsidRDefault="00150F10" w:rsidP="00B65E9D">
                <w:pPr>
                  <w:spacing w:beforeLines="40" w:before="96" w:afterLines="40" w:after="96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4947CE4E" w14:textId="77777777" w:rsidR="0035649C" w:rsidRDefault="0035649C" w:rsidP="0035649C">
      <w:pPr>
        <w:spacing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144"/>
        <w:gridCol w:w="8057"/>
      </w:tblGrid>
      <w:tr w:rsidR="00D5064A" w:rsidRPr="006A2C9F" w14:paraId="6EB3CBA4" w14:textId="77777777" w:rsidTr="00E40642">
        <w:trPr>
          <w:trHeight w:val="179"/>
        </w:trPr>
        <w:tc>
          <w:tcPr>
            <w:tcW w:w="509" w:type="dxa"/>
            <w:vAlign w:val="center"/>
          </w:tcPr>
          <w:p w14:paraId="06CC7AD1" w14:textId="77777777" w:rsidR="00D5064A" w:rsidRPr="006A2C9F" w:rsidRDefault="00D5064A" w:rsidP="00EC22DC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DB3AE9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DB3AE9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2144" w:type="dxa"/>
            <w:vAlign w:val="center"/>
          </w:tcPr>
          <w:p w14:paraId="6D904B30" w14:textId="50C5803B" w:rsidR="00D5064A" w:rsidRPr="006A2C9F" w:rsidRDefault="00D5064A" w:rsidP="00EC22DC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 xml:space="preserve">Date de </w:t>
            </w:r>
            <w:r w:rsidR="00A2684A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l’entrée</w:t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 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731042130"/>
            <w:placeholder>
              <w:docPart w:val="8A58F4A34D9C477E9A673424A59F03C6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057" w:type="dxa"/>
                <w:vAlign w:val="center"/>
              </w:tcPr>
              <w:p w14:paraId="53A1512B" w14:textId="77777777" w:rsidR="00D5064A" w:rsidRPr="006A2C9F" w:rsidRDefault="00D5064A" w:rsidP="00815B9F">
                <w:pPr>
                  <w:spacing w:before="50" w:after="50" w:line="240" w:lineRule="auto"/>
                  <w:ind w:right="-13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D12910">
                  <w:rPr>
                    <w:rStyle w:val="PlaceholderText"/>
                    <w:lang w:bidi="fr-CA"/>
                  </w:rPr>
                  <w:t>Cliquez ici pour entrer une date.</w:t>
                </w:r>
              </w:p>
            </w:tc>
          </w:sdtContent>
        </w:sdt>
      </w:tr>
      <w:tr w:rsidR="00D5064A" w:rsidRPr="006A2C9F" w14:paraId="2769AA48" w14:textId="77777777" w:rsidTr="00E40642">
        <w:trPr>
          <w:trHeight w:val="242"/>
        </w:trPr>
        <w:tc>
          <w:tcPr>
            <w:tcW w:w="509" w:type="dxa"/>
            <w:vAlign w:val="center"/>
          </w:tcPr>
          <w:p w14:paraId="02983770" w14:textId="77777777" w:rsidR="00D5064A" w:rsidRPr="006A2C9F" w:rsidRDefault="00D5064A" w:rsidP="00EC22DC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DB3AE9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DB3AE9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2144" w:type="dxa"/>
            <w:vAlign w:val="center"/>
          </w:tcPr>
          <w:p w14:paraId="249363AF" w14:textId="32FF7488" w:rsidR="00D5064A" w:rsidRPr="006A2C9F" w:rsidRDefault="00D5064A" w:rsidP="00EC22DC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 xml:space="preserve">Auteur de </w:t>
            </w:r>
            <w:r w:rsidR="00A2684A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l’entrée</w:t>
            </w:r>
            <w:r w:rsidRPr="006A2C9F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 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229183042"/>
            <w:placeholder>
              <w:docPart w:val="BCB9877CCF004DCAB908A1F42D62D2B7"/>
            </w:placeholder>
            <w:showingPlcHdr/>
          </w:sdtPr>
          <w:sdtEndPr/>
          <w:sdtContent>
            <w:tc>
              <w:tcPr>
                <w:tcW w:w="8057" w:type="dxa"/>
                <w:vAlign w:val="center"/>
              </w:tcPr>
              <w:p w14:paraId="4563F98F" w14:textId="77777777" w:rsidR="00D5064A" w:rsidRPr="006A2C9F" w:rsidRDefault="00D5064A" w:rsidP="00815B9F">
                <w:pPr>
                  <w:spacing w:before="50" w:after="50" w:line="240" w:lineRule="auto"/>
                  <w:ind w:right="-13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D5064A" w14:paraId="61ACE978" w14:textId="77777777" w:rsidTr="00E40642">
        <w:trPr>
          <w:trHeight w:val="242"/>
        </w:trPr>
        <w:tc>
          <w:tcPr>
            <w:tcW w:w="509" w:type="dxa"/>
            <w:vAlign w:val="center"/>
          </w:tcPr>
          <w:p w14:paraId="1BB66300" w14:textId="77777777" w:rsidR="00D5064A" w:rsidRDefault="00D5064A" w:rsidP="00EC22DC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DB3AE9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DB3AE9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2144" w:type="dxa"/>
            <w:vAlign w:val="center"/>
          </w:tcPr>
          <w:p w14:paraId="3F00BE7B" w14:textId="77777777" w:rsidR="00D5064A" w:rsidRPr="006A2C9F" w:rsidRDefault="00D5064A" w:rsidP="00EC22DC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Auteur de l’examen 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982308105"/>
            <w:placeholder>
              <w:docPart w:val="BCB9877CCF004DCAB908A1F42D62D2B7"/>
            </w:placeholder>
            <w:showingPlcHdr/>
          </w:sdtPr>
          <w:sdtEndPr/>
          <w:sdtContent>
            <w:tc>
              <w:tcPr>
                <w:tcW w:w="8057" w:type="dxa"/>
                <w:vAlign w:val="center"/>
              </w:tcPr>
              <w:p w14:paraId="1A985977" w14:textId="77777777" w:rsidR="00D5064A" w:rsidRDefault="00D5064A" w:rsidP="00815B9F">
                <w:pPr>
                  <w:spacing w:before="50" w:after="50" w:line="240" w:lineRule="auto"/>
                  <w:ind w:right="-13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46D1C83A" w14:textId="3E35A615" w:rsidR="005665B2" w:rsidRDefault="005665B2" w:rsidP="00B66B22">
      <w:pPr>
        <w:spacing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17B26694" w14:textId="619E5260" w:rsidR="00B52DAC" w:rsidRPr="00150F10" w:rsidRDefault="00150F10" w:rsidP="00150F10">
      <w:pPr>
        <w:pStyle w:val="ListParagraph"/>
        <w:numPr>
          <w:ilvl w:val="0"/>
          <w:numId w:val="21"/>
        </w:numPr>
        <w:spacing w:line="240" w:lineRule="auto"/>
        <w:rPr>
          <w:rFonts w:ascii="Arial" w:hAnsi="Arial" w:cs="Arial"/>
          <w:color w:val="000000" w:themeColor="text1"/>
          <w:sz w:val="20"/>
          <w:u w:val="single"/>
        </w:rPr>
      </w:pPr>
      <w:r w:rsidRPr="00150F10"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Examiner les critères de sélection des UES dans le cadre du processus de mise à jour des UES.</w:t>
      </w:r>
    </w:p>
    <w:p w14:paraId="3215F516" w14:textId="111AA631" w:rsidR="00B52DAC" w:rsidRDefault="00B52DAC" w:rsidP="00B52DAC">
      <w:pPr>
        <w:spacing w:line="240" w:lineRule="auto"/>
        <w:ind w:left="-806"/>
        <w:rPr>
          <w:rFonts w:ascii="Arial" w:hAnsi="Arial" w:cs="Arial"/>
          <w:color w:val="000000" w:themeColor="text1"/>
          <w:sz w:val="20"/>
        </w:rPr>
      </w:pP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eastAsia="Arial" w:hAnsi="Arial" w:cs="Arial"/>
          <w:color w:val="000000" w:themeColor="text1"/>
          <w:sz w:val="20"/>
          <w:lang w:bidi="fr-CA"/>
        </w:rPr>
        <w:instrText xml:space="preserve"> FORMCHECKBOX </w:instrText>
      </w:r>
      <w:r w:rsidR="00DB3AE9">
        <w:rPr>
          <w:rFonts w:ascii="Arial" w:eastAsia="Arial" w:hAnsi="Arial" w:cs="Arial"/>
          <w:color w:val="000000" w:themeColor="text1"/>
          <w:sz w:val="20"/>
          <w:lang w:bidi="fr-CA"/>
        </w:rPr>
      </w:r>
      <w:r w:rsidR="00DB3AE9">
        <w:rPr>
          <w:rFonts w:ascii="Arial" w:eastAsia="Arial" w:hAnsi="Arial" w:cs="Arial"/>
          <w:color w:val="000000" w:themeColor="text1"/>
          <w:sz w:val="20"/>
          <w:lang w:bidi="fr-CA"/>
        </w:rPr>
        <w:fldChar w:fldCharType="separate"/>
      </w: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end"/>
      </w:r>
      <w:r w:rsidR="00C73B2E">
        <w:rPr>
          <w:rFonts w:ascii="Arial" w:eastAsia="Arial" w:hAnsi="Arial" w:cs="Arial"/>
          <w:color w:val="000000" w:themeColor="text1"/>
          <w:sz w:val="20"/>
          <w:lang w:bidi="fr-CA"/>
        </w:rPr>
        <w:t xml:space="preserve"> </w:t>
      </w:r>
      <w:r>
        <w:rPr>
          <w:rFonts w:ascii="Arial" w:eastAsia="Arial" w:hAnsi="Arial" w:cs="Arial"/>
          <w:color w:val="000000" w:themeColor="text1"/>
          <w:sz w:val="20"/>
          <w:lang w:bidi="fr-CA"/>
        </w:rPr>
        <w:t xml:space="preserve">Nous avons établi une procédure d’examen continu des </w:t>
      </w:r>
      <w:r w:rsidR="002A7B9C">
        <w:rPr>
          <w:rFonts w:ascii="Arial" w:eastAsia="Arial" w:hAnsi="Arial" w:cs="Arial"/>
          <w:color w:val="000000" w:themeColor="text1"/>
          <w:sz w:val="20"/>
          <w:lang w:bidi="fr-CA"/>
        </w:rPr>
        <w:t>variables pertinentes</w:t>
      </w:r>
      <w:r>
        <w:rPr>
          <w:rFonts w:ascii="Arial" w:eastAsia="Arial" w:hAnsi="Arial" w:cs="Arial"/>
          <w:color w:val="000000" w:themeColor="text1"/>
          <w:sz w:val="20"/>
          <w:lang w:bidi="fr-CA"/>
        </w:rPr>
        <w:t xml:space="preserve"> à des intervalles réguliers, </w:t>
      </w:r>
      <w:r w:rsidR="00C73B2E">
        <w:rPr>
          <w:rFonts w:ascii="Arial" w:eastAsia="Arial" w:hAnsi="Arial" w:cs="Arial"/>
          <w:color w:val="000000" w:themeColor="text1"/>
          <w:sz w:val="20"/>
          <w:lang w:bidi="fr-CA"/>
        </w:rPr>
        <w:br/>
      </w:r>
      <w:r>
        <w:rPr>
          <w:rFonts w:ascii="Arial" w:eastAsia="Arial" w:hAnsi="Arial" w:cs="Arial"/>
          <w:color w:val="000000" w:themeColor="text1"/>
          <w:sz w:val="20"/>
          <w:lang w:bidi="fr-CA"/>
        </w:rPr>
        <w:t>et le personnel responsable y est impliqué.</w:t>
      </w:r>
    </w:p>
    <w:sdt>
      <w:sdtPr>
        <w:rPr>
          <w:rFonts w:ascii="Arial" w:hAnsi="Arial" w:cs="Arial"/>
          <w:color w:val="000000" w:themeColor="text1"/>
          <w:sz w:val="20"/>
        </w:rPr>
        <w:id w:val="1599219310"/>
        <w:placeholder>
          <w:docPart w:val="568B99546BA8412BA1D488BDE3992039"/>
        </w:placeholder>
        <w:showingPlcHdr/>
      </w:sdtPr>
      <w:sdtEndPr/>
      <w:sdtContent>
        <w:p w14:paraId="0F68251C" w14:textId="77777777" w:rsidR="00B52DAC" w:rsidRDefault="00B52DAC" w:rsidP="00B52DAC">
          <w:pPr>
            <w:spacing w:line="240" w:lineRule="auto"/>
            <w:ind w:left="-806"/>
            <w:rPr>
              <w:rFonts w:ascii="Arial" w:hAnsi="Arial" w:cs="Arial"/>
              <w:color w:val="000000" w:themeColor="text1"/>
              <w:sz w:val="20"/>
            </w:rPr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sdtContent>
    </w:sdt>
    <w:p w14:paraId="29646E07" w14:textId="0B496DB1" w:rsidR="00B52DAC" w:rsidRDefault="00B52DAC" w:rsidP="00B52DAC">
      <w:pPr>
        <w:spacing w:line="240" w:lineRule="auto"/>
        <w:ind w:left="-806"/>
        <w:rPr>
          <w:rFonts w:ascii="Arial" w:hAnsi="Arial" w:cs="Arial"/>
          <w:color w:val="000000" w:themeColor="text1"/>
          <w:sz w:val="20"/>
        </w:rPr>
      </w:pP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eastAsia="Arial" w:hAnsi="Arial" w:cs="Arial"/>
          <w:color w:val="000000" w:themeColor="text1"/>
          <w:sz w:val="20"/>
          <w:lang w:bidi="fr-CA"/>
        </w:rPr>
        <w:instrText xml:space="preserve"> FORMCHECKBOX </w:instrText>
      </w:r>
      <w:r w:rsidR="00DB3AE9">
        <w:rPr>
          <w:rFonts w:ascii="Arial" w:eastAsia="Arial" w:hAnsi="Arial" w:cs="Arial"/>
          <w:color w:val="000000" w:themeColor="text1"/>
          <w:sz w:val="20"/>
          <w:lang w:bidi="fr-CA"/>
        </w:rPr>
      </w:r>
      <w:r w:rsidR="00DB3AE9">
        <w:rPr>
          <w:rFonts w:ascii="Arial" w:eastAsia="Arial" w:hAnsi="Arial" w:cs="Arial"/>
          <w:color w:val="000000" w:themeColor="text1"/>
          <w:sz w:val="20"/>
          <w:lang w:bidi="fr-CA"/>
        </w:rPr>
        <w:fldChar w:fldCharType="separate"/>
      </w: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end"/>
      </w:r>
      <w:r>
        <w:rPr>
          <w:rFonts w:ascii="Arial" w:eastAsia="Arial" w:hAnsi="Arial" w:cs="Arial"/>
          <w:color w:val="000000" w:themeColor="text1"/>
          <w:sz w:val="20"/>
          <w:lang w:bidi="fr-CA"/>
        </w:rPr>
        <w:t xml:space="preserve"> Nous avons </w:t>
      </w:r>
      <w:r w:rsidR="00895E47">
        <w:rPr>
          <w:rFonts w:ascii="Arial" w:eastAsia="Arial" w:hAnsi="Arial" w:cs="Arial"/>
          <w:color w:val="000000" w:themeColor="text1"/>
          <w:sz w:val="20"/>
          <w:lang w:bidi="fr-CA"/>
        </w:rPr>
        <w:t>développé</w:t>
      </w:r>
      <w:r>
        <w:rPr>
          <w:rFonts w:ascii="Arial" w:eastAsia="Arial" w:hAnsi="Arial" w:cs="Arial"/>
          <w:color w:val="000000" w:themeColor="text1"/>
          <w:sz w:val="20"/>
          <w:lang w:bidi="fr-CA"/>
        </w:rPr>
        <w:t xml:space="preserve"> un système pour surveiller le rendement des UES.</w:t>
      </w:r>
    </w:p>
    <w:sdt>
      <w:sdtPr>
        <w:rPr>
          <w:rFonts w:ascii="Arial" w:hAnsi="Arial" w:cs="Arial"/>
          <w:color w:val="000000" w:themeColor="text1"/>
          <w:sz w:val="20"/>
        </w:rPr>
        <w:id w:val="2015724687"/>
        <w:placeholder>
          <w:docPart w:val="5C6545E90A0A4A9FAED8C0D245E14905"/>
        </w:placeholder>
        <w:showingPlcHdr/>
      </w:sdtPr>
      <w:sdtEndPr/>
      <w:sdtContent>
        <w:p w14:paraId="0CDDC7A1" w14:textId="77777777" w:rsidR="00B52DAC" w:rsidRDefault="00B52DAC" w:rsidP="00B52DAC">
          <w:pPr>
            <w:spacing w:line="240" w:lineRule="auto"/>
            <w:ind w:left="-806"/>
            <w:rPr>
              <w:rFonts w:ascii="Arial" w:hAnsi="Arial" w:cs="Arial"/>
              <w:color w:val="000000" w:themeColor="text1"/>
              <w:sz w:val="20"/>
            </w:rPr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sdtContent>
    </w:sdt>
    <w:p w14:paraId="33403119" w14:textId="77777777" w:rsidR="00B52DAC" w:rsidRDefault="00B52DAC" w:rsidP="00B52DAC">
      <w:pPr>
        <w:spacing w:line="240" w:lineRule="auto"/>
        <w:ind w:left="-806"/>
        <w:rPr>
          <w:rFonts w:ascii="Arial" w:hAnsi="Arial" w:cs="Arial"/>
          <w:color w:val="000000" w:themeColor="text1"/>
          <w:sz w:val="20"/>
        </w:rPr>
      </w:pP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eastAsia="Arial" w:hAnsi="Arial" w:cs="Arial"/>
          <w:color w:val="000000" w:themeColor="text1"/>
          <w:sz w:val="20"/>
          <w:lang w:bidi="fr-CA"/>
        </w:rPr>
        <w:instrText xml:space="preserve"> FORMCHECKBOX </w:instrText>
      </w:r>
      <w:r w:rsidR="00DB3AE9">
        <w:rPr>
          <w:rFonts w:ascii="Arial" w:eastAsia="Arial" w:hAnsi="Arial" w:cs="Arial"/>
          <w:color w:val="000000" w:themeColor="text1"/>
          <w:sz w:val="20"/>
          <w:lang w:bidi="fr-CA"/>
        </w:rPr>
      </w:r>
      <w:r w:rsidR="00DB3AE9">
        <w:rPr>
          <w:rFonts w:ascii="Arial" w:eastAsia="Arial" w:hAnsi="Arial" w:cs="Arial"/>
          <w:color w:val="000000" w:themeColor="text1"/>
          <w:sz w:val="20"/>
          <w:lang w:bidi="fr-CA"/>
        </w:rPr>
        <w:fldChar w:fldCharType="separate"/>
      </w: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end"/>
      </w:r>
      <w:r>
        <w:rPr>
          <w:rFonts w:ascii="Arial" w:eastAsia="Arial" w:hAnsi="Arial" w:cs="Arial"/>
          <w:color w:val="000000" w:themeColor="text1"/>
          <w:sz w:val="20"/>
          <w:lang w:bidi="fr-CA"/>
        </w:rPr>
        <w:t xml:space="preserve"> Nous avons attribué des rôles et des responsabilités pour la surveillance des UES.</w:t>
      </w:r>
    </w:p>
    <w:sdt>
      <w:sdtPr>
        <w:rPr>
          <w:rFonts w:ascii="Arial" w:hAnsi="Arial" w:cs="Arial"/>
          <w:color w:val="000000" w:themeColor="text1"/>
          <w:sz w:val="20"/>
        </w:rPr>
        <w:id w:val="-1939055433"/>
        <w:placeholder>
          <w:docPart w:val="BE41D7D34B9D482291BEB2BF29E7FEFE"/>
        </w:placeholder>
        <w:showingPlcHdr/>
      </w:sdtPr>
      <w:sdtEndPr/>
      <w:sdtContent>
        <w:p w14:paraId="40A85C1B" w14:textId="77777777" w:rsidR="00B52DAC" w:rsidRDefault="00B52DAC" w:rsidP="00B52DAC">
          <w:pPr>
            <w:spacing w:line="240" w:lineRule="auto"/>
            <w:ind w:left="-806"/>
            <w:rPr>
              <w:rFonts w:ascii="Arial" w:hAnsi="Arial" w:cs="Arial"/>
              <w:color w:val="000000" w:themeColor="text1"/>
              <w:sz w:val="20"/>
            </w:rPr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sdtContent>
    </w:sdt>
    <w:p w14:paraId="15E2515A" w14:textId="77777777" w:rsidR="00B52DAC" w:rsidRDefault="00B52DAC" w:rsidP="00B52DAC">
      <w:pPr>
        <w:spacing w:line="240" w:lineRule="auto"/>
        <w:ind w:left="-806"/>
        <w:rPr>
          <w:rFonts w:ascii="Arial" w:hAnsi="Arial" w:cs="Arial"/>
          <w:color w:val="000000" w:themeColor="text1"/>
          <w:sz w:val="20"/>
        </w:rPr>
      </w:pP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eastAsia="Arial" w:hAnsi="Arial" w:cs="Arial"/>
          <w:color w:val="000000" w:themeColor="text1"/>
          <w:sz w:val="20"/>
          <w:lang w:bidi="fr-CA"/>
        </w:rPr>
        <w:instrText xml:space="preserve"> FORMCHECKBOX </w:instrText>
      </w:r>
      <w:r w:rsidR="00DB3AE9">
        <w:rPr>
          <w:rFonts w:ascii="Arial" w:eastAsia="Arial" w:hAnsi="Arial" w:cs="Arial"/>
          <w:color w:val="000000" w:themeColor="text1"/>
          <w:sz w:val="20"/>
          <w:lang w:bidi="fr-CA"/>
        </w:rPr>
      </w:r>
      <w:r w:rsidR="00DB3AE9">
        <w:rPr>
          <w:rFonts w:ascii="Arial" w:eastAsia="Arial" w:hAnsi="Arial" w:cs="Arial"/>
          <w:color w:val="000000" w:themeColor="text1"/>
          <w:sz w:val="20"/>
          <w:lang w:bidi="fr-CA"/>
        </w:rPr>
        <w:fldChar w:fldCharType="separate"/>
      </w: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end"/>
      </w:r>
      <w:r>
        <w:rPr>
          <w:rFonts w:ascii="Arial" w:eastAsia="Arial" w:hAnsi="Arial" w:cs="Arial"/>
          <w:color w:val="000000" w:themeColor="text1"/>
          <w:sz w:val="20"/>
          <w:lang w:bidi="fr-CA"/>
        </w:rPr>
        <w:t xml:space="preserve"> Nous avons établi un calendrier régulier pour la surveillance des UES. </w:t>
      </w:r>
    </w:p>
    <w:p w14:paraId="3CF3ADCC" w14:textId="77777777" w:rsidR="00B52DAC" w:rsidRDefault="00B52DAC" w:rsidP="007C5139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7B45D0C1" w14:textId="5F16F72D" w:rsidR="007C5139" w:rsidRPr="006A2C9F" w:rsidRDefault="007C5139" w:rsidP="007C5139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Approbation de la haute direction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428"/>
        <w:gridCol w:w="7773"/>
      </w:tblGrid>
      <w:tr w:rsidR="007C5139" w:rsidRPr="006A2C9F" w14:paraId="46B7B285" w14:textId="77777777" w:rsidTr="00553BE5">
        <w:trPr>
          <w:trHeight w:val="179"/>
        </w:trPr>
        <w:tc>
          <w:tcPr>
            <w:tcW w:w="509" w:type="dxa"/>
            <w:vAlign w:val="center"/>
          </w:tcPr>
          <w:p w14:paraId="40666D55" w14:textId="77777777" w:rsidR="007C5139" w:rsidRPr="006A2C9F" w:rsidRDefault="007C5139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DB3AE9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DB3AE9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2428" w:type="dxa"/>
            <w:vAlign w:val="center"/>
          </w:tcPr>
          <w:p w14:paraId="347D1B0A" w14:textId="77777777" w:rsidR="007C5139" w:rsidRPr="006A2C9F" w:rsidRDefault="007C5139" w:rsidP="00815B9F">
            <w:pPr>
              <w:spacing w:before="50" w:after="50" w:line="240" w:lineRule="auto"/>
              <w:ind w:right="-112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Date d’approbation 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92737325"/>
            <w:placeholder>
              <w:docPart w:val="377C9E4C35BE7D4C9BD799273EF40101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7773" w:type="dxa"/>
                <w:vAlign w:val="center"/>
              </w:tcPr>
              <w:p w14:paraId="3E831B36" w14:textId="77777777" w:rsidR="007C5139" w:rsidRPr="006A2C9F" w:rsidRDefault="007C5139" w:rsidP="00815B9F">
                <w:pPr>
                  <w:spacing w:before="50" w:after="50" w:line="240" w:lineRule="auto"/>
                  <w:ind w:right="-13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  <w:lang w:bidi="fr-CA"/>
                  </w:rPr>
                  <w:t>Cliquez ici pour entrer une date.</w:t>
                </w:r>
              </w:p>
            </w:tc>
          </w:sdtContent>
        </w:sdt>
      </w:tr>
      <w:tr w:rsidR="007C5139" w:rsidRPr="006A2C9F" w14:paraId="3B0B0696" w14:textId="77777777" w:rsidTr="00553BE5">
        <w:trPr>
          <w:trHeight w:val="242"/>
        </w:trPr>
        <w:tc>
          <w:tcPr>
            <w:tcW w:w="509" w:type="dxa"/>
            <w:vAlign w:val="center"/>
          </w:tcPr>
          <w:p w14:paraId="1048723C" w14:textId="77777777" w:rsidR="007C5139" w:rsidRPr="006A2C9F" w:rsidRDefault="007C5139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DB3AE9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DB3AE9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2428" w:type="dxa"/>
            <w:vAlign w:val="center"/>
          </w:tcPr>
          <w:p w14:paraId="46531A13" w14:textId="77777777" w:rsidR="007C5139" w:rsidRPr="006A2C9F" w:rsidRDefault="007C5139" w:rsidP="00815B9F">
            <w:pPr>
              <w:spacing w:before="50" w:after="50" w:line="240" w:lineRule="auto"/>
              <w:ind w:right="-112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Auteur de l’approbation 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459188699"/>
            <w:placeholder>
              <w:docPart w:val="CD270E82468582499FDAF92E2183D333"/>
            </w:placeholder>
            <w:showingPlcHdr/>
          </w:sdtPr>
          <w:sdtEndPr/>
          <w:sdtContent>
            <w:tc>
              <w:tcPr>
                <w:tcW w:w="7773" w:type="dxa"/>
                <w:vAlign w:val="center"/>
              </w:tcPr>
              <w:p w14:paraId="7D1C202B" w14:textId="77777777" w:rsidR="007C5139" w:rsidRPr="006A2C9F" w:rsidRDefault="007C5139" w:rsidP="00815B9F">
                <w:pPr>
                  <w:spacing w:before="50" w:after="50" w:line="240" w:lineRule="auto"/>
                  <w:ind w:right="-13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310870CD" w14:textId="77777777" w:rsidR="007C5139" w:rsidRDefault="007C5139" w:rsidP="007C5139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78FB214C" w14:textId="77777777" w:rsidR="00E648FD" w:rsidRDefault="00E648FD" w:rsidP="00AE123D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Commentaires</w:t>
      </w:r>
    </w:p>
    <w:sdt>
      <w:sdtPr>
        <w:rPr>
          <w:rFonts w:ascii="Arial" w:hAnsi="Arial" w:cs="Arial"/>
          <w:color w:val="000000" w:themeColor="text1"/>
          <w:sz w:val="20"/>
        </w:rPr>
        <w:id w:val="-1986769651"/>
        <w:placeholder>
          <w:docPart w:val="DefaultPlaceholder_1081868574"/>
        </w:placeholder>
        <w:showingPlcHdr/>
      </w:sdtPr>
      <w:sdtEndPr/>
      <w:sdtContent>
        <w:p w14:paraId="553964B5" w14:textId="77777777" w:rsidR="00E648FD" w:rsidRPr="00E648FD" w:rsidRDefault="007C55FC" w:rsidP="00040F0B">
          <w:pPr>
            <w:spacing w:line="240" w:lineRule="auto"/>
            <w:ind w:left="-806"/>
            <w:rPr>
              <w:rFonts w:ascii="Arial" w:hAnsi="Arial" w:cs="Arial"/>
              <w:color w:val="000000" w:themeColor="text1"/>
              <w:sz w:val="20"/>
            </w:rPr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sdtContent>
    </w:sdt>
    <w:sectPr w:rsidR="00E648FD" w:rsidRPr="00E648FD" w:rsidSect="00553B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1CF1CF" w14:textId="77777777" w:rsidR="00DB3AE9" w:rsidRDefault="00DB3AE9" w:rsidP="00EF3EDC">
      <w:pPr>
        <w:spacing w:after="0" w:line="240" w:lineRule="auto"/>
      </w:pPr>
      <w:r>
        <w:separator/>
      </w:r>
    </w:p>
  </w:endnote>
  <w:endnote w:type="continuationSeparator" w:id="0">
    <w:p w14:paraId="7CE05DC9" w14:textId="77777777" w:rsidR="00DB3AE9" w:rsidRDefault="00DB3AE9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2D97A8F" w14:textId="77777777" w:rsidR="004615CC" w:rsidRDefault="004615CC" w:rsidP="00F242E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  <w:lang w:bidi="fr-CA"/>
          </w:rPr>
          <w:fldChar w:fldCharType="begin"/>
        </w:r>
        <w:r>
          <w:rPr>
            <w:rStyle w:val="PageNumber"/>
            <w:lang w:bidi="fr-CA"/>
          </w:rPr>
          <w:instrText xml:space="preserve"> PAGE </w:instrText>
        </w:r>
        <w:r>
          <w:rPr>
            <w:rStyle w:val="PageNumber"/>
            <w:lang w:bidi="fr-CA"/>
          </w:rPr>
          <w:fldChar w:fldCharType="end"/>
        </w:r>
      </w:p>
    </w:sdtContent>
  </w:sdt>
  <w:p w14:paraId="5C3F972A" w14:textId="77777777" w:rsidR="004615CC" w:rsidRDefault="004615CC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61D307D" w14:textId="346B0C75" w:rsidR="004615CC" w:rsidRDefault="004615CC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  <w:lang w:bidi="fr-CA"/>
          </w:rPr>
          <w:fldChar w:fldCharType="begin"/>
        </w:r>
        <w:r>
          <w:rPr>
            <w:rStyle w:val="PageNumber"/>
            <w:lang w:bidi="fr-CA"/>
          </w:rPr>
          <w:instrText xml:space="preserve"> PAGE </w:instrText>
        </w:r>
        <w:r>
          <w:rPr>
            <w:rStyle w:val="PageNumber"/>
            <w:lang w:bidi="fr-CA"/>
          </w:rPr>
          <w:fldChar w:fldCharType="separate"/>
        </w:r>
        <w:r w:rsidR="008A3417">
          <w:rPr>
            <w:rStyle w:val="PageNumber"/>
            <w:noProof/>
            <w:lang w:bidi="fr-CA"/>
          </w:rPr>
          <w:t>1</w:t>
        </w:r>
        <w:r>
          <w:rPr>
            <w:rStyle w:val="PageNumber"/>
            <w:lang w:bidi="fr-CA"/>
          </w:rPr>
          <w:fldChar w:fldCharType="end"/>
        </w:r>
      </w:p>
    </w:sdtContent>
  </w:sdt>
  <w:p w14:paraId="38DA039A" w14:textId="51783DFE" w:rsidR="004615CC" w:rsidRDefault="00BD0F3D" w:rsidP="00EF3EDC">
    <w:pPr>
      <w:pStyle w:val="Footer"/>
      <w:ind w:right="360"/>
    </w:pPr>
    <w:r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485EC9A" wp14:editId="581AE344">
              <wp:simplePos x="0" y="0"/>
              <wp:positionH relativeFrom="column">
                <wp:posOffset>-703580</wp:posOffset>
              </wp:positionH>
              <wp:positionV relativeFrom="paragraph">
                <wp:posOffset>417830</wp:posOffset>
              </wp:positionV>
              <wp:extent cx="4187952" cy="400050"/>
              <wp:effectExtent l="0" t="0" r="3175" b="635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87952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898D501" w14:textId="0BC6CB11" w:rsidR="00BD0F3D" w:rsidRPr="00291C32" w:rsidRDefault="000C0510" w:rsidP="00BD0F3D">
                          <w:pPr>
                            <w:rPr>
                              <w:lang w:val="en-CA"/>
                            </w:rPr>
                          </w:pPr>
                          <w:bookmarkStart w:id="0" w:name="_GoBack"/>
                          <w:r>
                            <w:rPr>
                              <w:noProof/>
                              <w:lang w:val="en-CA" w:eastAsia="en-CA"/>
                            </w:rPr>
                            <w:drawing>
                              <wp:inline distT="0" distB="0" distL="0" distR="0" wp14:anchorId="6469137B" wp14:editId="2E1D3A63">
                                <wp:extent cx="2659380" cy="231775"/>
                                <wp:effectExtent l="0" t="0" r="7620" b="0"/>
                                <wp:docPr id="2" name="Picture 2" descr="C:\Users\tkennedy\Downloads\NRCan-RNCan_EN_BG.png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2" descr="C:\Users\tkennedy\Downloads\NRCan-RNCan_EN_BG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659380" cy="2317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bookmarkEnd w:id="0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85EC9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-55.4pt;margin-top:32.9pt;width:329.75pt;height:3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" fillcolor="white [3201]" stroked="f" strokeweight=".5pt">
              <v:textbox>
                <w:txbxContent>
                  <w:p w14:paraId="4898D501" w14:textId="0BC6CB11" w:rsidR="00BD0F3D" w:rsidRPr="00291C32" w:rsidRDefault="000C0510" w:rsidP="00BD0F3D">
                    <w:pPr>
                      <w:rPr>
                        <w:lang w:val="en-CA"/>
                      </w:rPr>
                    </w:pPr>
                    <w:bookmarkStart w:id="1" w:name="_GoBack"/>
                    <w:r>
                      <w:rPr>
                        <w:noProof/>
                        <w:lang w:val="en-CA" w:eastAsia="en-CA"/>
                      </w:rPr>
                      <w:drawing>
                        <wp:inline distT="0" distB="0" distL="0" distR="0" wp14:anchorId="6469137B" wp14:editId="2E1D3A63">
                          <wp:extent cx="2659380" cy="231775"/>
                          <wp:effectExtent l="0" t="0" r="7620" b="0"/>
                          <wp:docPr id="2" name="Picture 2" descr="C:\Users\tkennedy\Downloads\NRCan-RNCan_EN_BG.png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Picture 2" descr="C:\Users\tkennedy\Downloads\NRCan-RNCan_EN_BG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659380" cy="2317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bookmarkEnd w:id="1"/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E0142" w14:textId="77777777" w:rsidR="00291C32" w:rsidRDefault="00291C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EF298E" w14:textId="77777777" w:rsidR="00DB3AE9" w:rsidRDefault="00DB3AE9" w:rsidP="00EF3EDC">
      <w:pPr>
        <w:spacing w:after="0" w:line="240" w:lineRule="auto"/>
      </w:pPr>
      <w:r>
        <w:separator/>
      </w:r>
    </w:p>
  </w:footnote>
  <w:footnote w:type="continuationSeparator" w:id="0">
    <w:p w14:paraId="4DEC0984" w14:textId="77777777" w:rsidR="00DB3AE9" w:rsidRDefault="00DB3AE9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682EA" w14:textId="77777777" w:rsidR="00291C32" w:rsidRDefault="00291C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80A33" w14:textId="23C7721A" w:rsidR="004615CC" w:rsidRDefault="00291C32">
    <w:pPr>
      <w:pStyle w:val="Header"/>
    </w:pPr>
    <w:r w:rsidRPr="00EF3EDC"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3C41150" wp14:editId="4906C2EF">
              <wp:simplePos x="0" y="0"/>
              <wp:positionH relativeFrom="column">
                <wp:posOffset>-655320</wp:posOffset>
              </wp:positionH>
              <wp:positionV relativeFrom="paragraph">
                <wp:posOffset>-236220</wp:posOffset>
              </wp:positionV>
              <wp:extent cx="7293610" cy="646430"/>
              <wp:effectExtent l="0" t="0" r="254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3610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EE04EBA" w14:textId="77777777" w:rsidR="004615CC" w:rsidRPr="003B1516" w:rsidRDefault="004615CC" w:rsidP="003B1516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eastAsia="Arial" w:hAnsi="Arial" w:cs="Arial"/>
                              <w:b/>
                              <w:color w:val="FFFFFF" w:themeColor="background1"/>
                              <w:sz w:val="40"/>
                              <w:lang w:bidi="fr-CA"/>
                            </w:rPr>
                            <w:t>Guide 50001 </w:t>
                          </w:r>
                          <w:proofErr w:type="spellStart"/>
                          <w:r w:rsidRPr="003B1516">
                            <w:rPr>
                              <w:rFonts w:ascii="Arial" w:eastAsia="Arial" w:hAnsi="Arial" w:cs="Arial"/>
                              <w:b/>
                              <w:color w:val="FFFFFF" w:themeColor="background1"/>
                              <w:sz w:val="40"/>
                              <w:lang w:bidi="fr-CA"/>
                            </w:rPr>
                            <w:t>Ready</w:t>
                          </w:r>
                          <w:proofErr w:type="spellEnd"/>
                          <w:r w:rsidRPr="003B1516">
                            <w:rPr>
                              <w:rFonts w:ascii="Arial" w:eastAsia="Arial" w:hAnsi="Arial" w:cs="Arial"/>
                              <w:b/>
                              <w:color w:val="FFFFFF" w:themeColor="background1"/>
                              <w:sz w:val="40"/>
                              <w:lang w:bidi="fr-CA"/>
                            </w:rPr>
                            <w:t xml:space="preserve"> Navigator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C41150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-51.6pt;margin-top:-18.6pt;width:574.3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" fillcolor="#00579d" stroked="f" strokeweight=".5pt">
              <v:textbox>
                <w:txbxContent>
                  <w:p w14:paraId="5EE04EBA" w14:textId="77777777" w:rsidR="004615CC" w:rsidRPr="003B1516" w:rsidRDefault="004615CC" w:rsidP="003B1516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3B1516">
                      <w:rPr>
                        <w:rFonts w:ascii="Arial" w:eastAsia="Arial" w:hAnsi="Arial" w:cs="Arial"/>
                        <w:b/>
                        <w:color w:val="FFFFFF" w:themeColor="background1"/>
                        <w:sz w:val="40"/>
                        <w:lang w:bidi="fr-CA"/>
                      </w:rPr>
                      <w:t>Guide 50001 </w:t>
                    </w:r>
                    <w:proofErr w:type="spellStart"/>
                    <w:r w:rsidRPr="003B1516">
                      <w:rPr>
                        <w:rFonts w:ascii="Arial" w:eastAsia="Arial" w:hAnsi="Arial" w:cs="Arial"/>
                        <w:b/>
                        <w:color w:val="FFFFFF" w:themeColor="background1"/>
                        <w:sz w:val="40"/>
                        <w:lang w:bidi="fr-CA"/>
                      </w:rPr>
                      <w:t>Ready</w:t>
                    </w:r>
                    <w:proofErr w:type="spellEnd"/>
                    <w:r w:rsidRPr="003B1516">
                      <w:rPr>
                        <w:rFonts w:ascii="Arial" w:eastAsia="Arial" w:hAnsi="Arial" w:cs="Arial"/>
                        <w:b/>
                        <w:color w:val="FFFFFF" w:themeColor="background1"/>
                        <w:sz w:val="40"/>
                        <w:lang w:bidi="fr-CA"/>
                      </w:rPr>
                      <w:t xml:space="preserve"> Navigator</w:t>
                    </w:r>
                  </w:p>
                </w:txbxContent>
              </v:textbox>
            </v:shape>
          </w:pict>
        </mc:Fallback>
      </mc:AlternateContent>
    </w:r>
    <w:r w:rsidR="00553BE5"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88D5278" wp14:editId="589C0C22">
              <wp:simplePos x="0" y="0"/>
              <wp:positionH relativeFrom="column">
                <wp:posOffset>-643255</wp:posOffset>
              </wp:positionH>
              <wp:positionV relativeFrom="paragraph">
                <wp:posOffset>834390</wp:posOffset>
              </wp:positionV>
              <wp:extent cx="7278370" cy="8082280"/>
              <wp:effectExtent l="0" t="0" r="11430" b="762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oundrect w14:anchorId="4CE4C334" id="Rounded Rectangle 12" o:spid="_x0000_s1026" style="position:absolute;margin-left:-50.65pt;margin-top:65.7pt;width:573.1pt;height:63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" filled="f" strokecolor="black [3213]" strokeweight="1pt">
              <v:stroke joinstyle="miter"/>
            </v:roundrect>
          </w:pict>
        </mc:Fallback>
      </mc:AlternateContent>
    </w:r>
    <w:r w:rsidR="001E6F52" w:rsidRPr="00EF3EDC"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8187F59" wp14:editId="5705D5E9">
              <wp:simplePos x="0" y="0"/>
              <wp:positionH relativeFrom="margin">
                <wp:posOffset>-659765</wp:posOffset>
              </wp:positionH>
              <wp:positionV relativeFrom="paragraph">
                <wp:posOffset>426415</wp:posOffset>
              </wp:positionV>
              <wp:extent cx="7296150" cy="390525"/>
              <wp:effectExtent l="0" t="0" r="0" b="952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9052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08B61EA" w14:textId="1591E843" w:rsidR="004615CC" w:rsidRPr="00CE7E33" w:rsidRDefault="003C7EF9" w:rsidP="00EF3EDC">
                          <w:pPr>
                            <w:spacing w:after="0" w:line="240" w:lineRule="auto"/>
                            <w:contextualSpacing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CE7E33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  <w:lang w:bidi="fr-CA"/>
                            </w:rPr>
                            <w:t>Tâche 9 : Usages énergétiques significatifs (UES)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187F59" id="Text Box 5" o:spid="_x0000_s1028" type="#_x0000_t202" style="position:absolute;margin-left:-51.95pt;margin-top:33.6pt;width:574.5pt;height:30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" fillcolor="#4e5992" stroked="f" strokeweight=".5pt">
              <v:textbox>
                <w:txbxContent>
                  <w:p w14:paraId="008B61EA" w14:textId="1591E843" w:rsidR="004615CC" w:rsidRPr="00CE7E33" w:rsidRDefault="003C7EF9" w:rsidP="00EF3EDC">
                    <w:pPr>
                      <w:spacing w:after="0" w:line="240" w:lineRule="auto"/>
                      <w:contextualSpacing/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</w:pPr>
                    <w:r w:rsidRPr="00CE7E33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  <w:lang w:bidi="fr-CA"/>
                      </w:rPr>
                      <w:t>Tâche 9 : Usages énergétiques significatifs (UES)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57E6E2" w14:textId="77777777" w:rsidR="00291C32" w:rsidRDefault="00291C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7BCD"/>
    <w:multiLevelType w:val="hybridMultilevel"/>
    <w:tmpl w:val="1290986A"/>
    <w:lvl w:ilvl="0" w:tplc="29D66BC6">
      <w:start w:val="1"/>
      <w:numFmt w:val="decimal"/>
      <w:lvlText w:val="%1."/>
      <w:lvlJc w:val="left"/>
      <w:pPr>
        <w:ind w:left="-4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4" w:hanging="360"/>
      </w:pPr>
    </w:lvl>
    <w:lvl w:ilvl="2" w:tplc="0409001B" w:tentative="1">
      <w:start w:val="1"/>
      <w:numFmt w:val="lowerRoman"/>
      <w:lvlText w:val="%3."/>
      <w:lvlJc w:val="right"/>
      <w:pPr>
        <w:ind w:left="994" w:hanging="180"/>
      </w:pPr>
    </w:lvl>
    <w:lvl w:ilvl="3" w:tplc="0409000F" w:tentative="1">
      <w:start w:val="1"/>
      <w:numFmt w:val="decimal"/>
      <w:lvlText w:val="%4."/>
      <w:lvlJc w:val="left"/>
      <w:pPr>
        <w:ind w:left="1714" w:hanging="360"/>
      </w:pPr>
    </w:lvl>
    <w:lvl w:ilvl="4" w:tplc="04090019" w:tentative="1">
      <w:start w:val="1"/>
      <w:numFmt w:val="lowerLetter"/>
      <w:lvlText w:val="%5."/>
      <w:lvlJc w:val="left"/>
      <w:pPr>
        <w:ind w:left="2434" w:hanging="360"/>
      </w:pPr>
    </w:lvl>
    <w:lvl w:ilvl="5" w:tplc="0409001B" w:tentative="1">
      <w:start w:val="1"/>
      <w:numFmt w:val="lowerRoman"/>
      <w:lvlText w:val="%6."/>
      <w:lvlJc w:val="right"/>
      <w:pPr>
        <w:ind w:left="3154" w:hanging="180"/>
      </w:pPr>
    </w:lvl>
    <w:lvl w:ilvl="6" w:tplc="0409000F" w:tentative="1">
      <w:start w:val="1"/>
      <w:numFmt w:val="decimal"/>
      <w:lvlText w:val="%7."/>
      <w:lvlJc w:val="left"/>
      <w:pPr>
        <w:ind w:left="3874" w:hanging="360"/>
      </w:pPr>
    </w:lvl>
    <w:lvl w:ilvl="7" w:tplc="04090019" w:tentative="1">
      <w:start w:val="1"/>
      <w:numFmt w:val="lowerLetter"/>
      <w:lvlText w:val="%8."/>
      <w:lvlJc w:val="left"/>
      <w:pPr>
        <w:ind w:left="4594" w:hanging="360"/>
      </w:pPr>
    </w:lvl>
    <w:lvl w:ilvl="8" w:tplc="0409001B" w:tentative="1">
      <w:start w:val="1"/>
      <w:numFmt w:val="lowerRoman"/>
      <w:lvlText w:val="%9."/>
      <w:lvlJc w:val="right"/>
      <w:pPr>
        <w:ind w:left="5314" w:hanging="180"/>
      </w:pPr>
    </w:lvl>
  </w:abstractNum>
  <w:abstractNum w:abstractNumId="1" w15:restartNumberingAfterBreak="0">
    <w:nsid w:val="05814C4F"/>
    <w:multiLevelType w:val="hybridMultilevel"/>
    <w:tmpl w:val="8820C514"/>
    <w:lvl w:ilvl="0" w:tplc="04090015">
      <w:start w:val="1"/>
      <w:numFmt w:val="upperLetter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" w15:restartNumberingAfterBreak="0">
    <w:nsid w:val="06093EEB"/>
    <w:multiLevelType w:val="hybridMultilevel"/>
    <w:tmpl w:val="E3828ED8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A46E8"/>
    <w:multiLevelType w:val="hybridMultilevel"/>
    <w:tmpl w:val="20EA20E6"/>
    <w:lvl w:ilvl="0" w:tplc="C17EBA14">
      <w:start w:val="1"/>
      <w:numFmt w:val="decimal"/>
      <w:lvlText w:val="%1"/>
      <w:lvlJc w:val="left"/>
      <w:pPr>
        <w:ind w:left="-4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4" w:hanging="360"/>
      </w:pPr>
    </w:lvl>
    <w:lvl w:ilvl="2" w:tplc="0409001B" w:tentative="1">
      <w:start w:val="1"/>
      <w:numFmt w:val="lowerRoman"/>
      <w:lvlText w:val="%3."/>
      <w:lvlJc w:val="right"/>
      <w:pPr>
        <w:ind w:left="994" w:hanging="180"/>
      </w:pPr>
    </w:lvl>
    <w:lvl w:ilvl="3" w:tplc="0409000F" w:tentative="1">
      <w:start w:val="1"/>
      <w:numFmt w:val="decimal"/>
      <w:lvlText w:val="%4."/>
      <w:lvlJc w:val="left"/>
      <w:pPr>
        <w:ind w:left="1714" w:hanging="360"/>
      </w:pPr>
    </w:lvl>
    <w:lvl w:ilvl="4" w:tplc="04090019" w:tentative="1">
      <w:start w:val="1"/>
      <w:numFmt w:val="lowerLetter"/>
      <w:lvlText w:val="%5."/>
      <w:lvlJc w:val="left"/>
      <w:pPr>
        <w:ind w:left="2434" w:hanging="360"/>
      </w:pPr>
    </w:lvl>
    <w:lvl w:ilvl="5" w:tplc="0409001B" w:tentative="1">
      <w:start w:val="1"/>
      <w:numFmt w:val="lowerRoman"/>
      <w:lvlText w:val="%6."/>
      <w:lvlJc w:val="right"/>
      <w:pPr>
        <w:ind w:left="3154" w:hanging="180"/>
      </w:pPr>
    </w:lvl>
    <w:lvl w:ilvl="6" w:tplc="0409000F" w:tentative="1">
      <w:start w:val="1"/>
      <w:numFmt w:val="decimal"/>
      <w:lvlText w:val="%7."/>
      <w:lvlJc w:val="left"/>
      <w:pPr>
        <w:ind w:left="3874" w:hanging="360"/>
      </w:pPr>
    </w:lvl>
    <w:lvl w:ilvl="7" w:tplc="04090019" w:tentative="1">
      <w:start w:val="1"/>
      <w:numFmt w:val="lowerLetter"/>
      <w:lvlText w:val="%8."/>
      <w:lvlJc w:val="left"/>
      <w:pPr>
        <w:ind w:left="4594" w:hanging="360"/>
      </w:pPr>
    </w:lvl>
    <w:lvl w:ilvl="8" w:tplc="0409001B" w:tentative="1">
      <w:start w:val="1"/>
      <w:numFmt w:val="lowerRoman"/>
      <w:lvlText w:val="%9."/>
      <w:lvlJc w:val="right"/>
      <w:pPr>
        <w:ind w:left="5314" w:hanging="180"/>
      </w:pPr>
    </w:lvl>
  </w:abstractNum>
  <w:abstractNum w:abstractNumId="4" w15:restartNumberingAfterBreak="0">
    <w:nsid w:val="194807CB"/>
    <w:multiLevelType w:val="hybridMultilevel"/>
    <w:tmpl w:val="6EAC5554"/>
    <w:lvl w:ilvl="0" w:tplc="D518ADD0">
      <w:start w:val="1"/>
      <w:numFmt w:val="decimal"/>
      <w:lvlText w:val="%1."/>
      <w:lvlJc w:val="left"/>
      <w:pPr>
        <w:ind w:left="-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11A39"/>
    <w:multiLevelType w:val="hybridMultilevel"/>
    <w:tmpl w:val="6DD0428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E54E63"/>
    <w:multiLevelType w:val="hybridMultilevel"/>
    <w:tmpl w:val="D3109F7E"/>
    <w:lvl w:ilvl="0" w:tplc="E514F51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591347"/>
    <w:multiLevelType w:val="hybridMultilevel"/>
    <w:tmpl w:val="588A37C4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756D73"/>
    <w:multiLevelType w:val="hybridMultilevel"/>
    <w:tmpl w:val="0218AA3C"/>
    <w:lvl w:ilvl="0" w:tplc="C974E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9" w15:restartNumberingAfterBreak="0">
    <w:nsid w:val="36A354E3"/>
    <w:multiLevelType w:val="hybridMultilevel"/>
    <w:tmpl w:val="B0AC4188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0" w15:restartNumberingAfterBreak="0">
    <w:nsid w:val="48BD3738"/>
    <w:multiLevelType w:val="hybridMultilevel"/>
    <w:tmpl w:val="F41C6DB2"/>
    <w:lvl w:ilvl="0" w:tplc="58263790">
      <w:start w:val="1"/>
      <w:numFmt w:val="decimal"/>
      <w:lvlText w:val="%1"/>
      <w:lvlJc w:val="left"/>
      <w:pPr>
        <w:ind w:left="-45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270" w:hanging="360"/>
      </w:pPr>
    </w:lvl>
    <w:lvl w:ilvl="2" w:tplc="0409001B" w:tentative="1">
      <w:start w:val="1"/>
      <w:numFmt w:val="lowerRoman"/>
      <w:lvlText w:val="%3."/>
      <w:lvlJc w:val="right"/>
      <w:pPr>
        <w:ind w:left="990" w:hanging="180"/>
      </w:pPr>
    </w:lvl>
    <w:lvl w:ilvl="3" w:tplc="0409000F" w:tentative="1">
      <w:start w:val="1"/>
      <w:numFmt w:val="decimal"/>
      <w:lvlText w:val="%4."/>
      <w:lvlJc w:val="left"/>
      <w:pPr>
        <w:ind w:left="1710" w:hanging="360"/>
      </w:pPr>
    </w:lvl>
    <w:lvl w:ilvl="4" w:tplc="04090019" w:tentative="1">
      <w:start w:val="1"/>
      <w:numFmt w:val="lowerLetter"/>
      <w:lvlText w:val="%5."/>
      <w:lvlJc w:val="left"/>
      <w:pPr>
        <w:ind w:left="2430" w:hanging="360"/>
      </w:pPr>
    </w:lvl>
    <w:lvl w:ilvl="5" w:tplc="0409001B" w:tentative="1">
      <w:start w:val="1"/>
      <w:numFmt w:val="lowerRoman"/>
      <w:lvlText w:val="%6."/>
      <w:lvlJc w:val="right"/>
      <w:pPr>
        <w:ind w:left="3150" w:hanging="180"/>
      </w:pPr>
    </w:lvl>
    <w:lvl w:ilvl="6" w:tplc="0409000F" w:tentative="1">
      <w:start w:val="1"/>
      <w:numFmt w:val="decimal"/>
      <w:lvlText w:val="%7."/>
      <w:lvlJc w:val="left"/>
      <w:pPr>
        <w:ind w:left="3870" w:hanging="360"/>
      </w:pPr>
    </w:lvl>
    <w:lvl w:ilvl="7" w:tplc="04090019" w:tentative="1">
      <w:start w:val="1"/>
      <w:numFmt w:val="lowerLetter"/>
      <w:lvlText w:val="%8."/>
      <w:lvlJc w:val="left"/>
      <w:pPr>
        <w:ind w:left="4590" w:hanging="360"/>
      </w:pPr>
    </w:lvl>
    <w:lvl w:ilvl="8" w:tplc="0409001B" w:tentative="1">
      <w:start w:val="1"/>
      <w:numFmt w:val="lowerRoman"/>
      <w:lvlText w:val="%9."/>
      <w:lvlJc w:val="right"/>
      <w:pPr>
        <w:ind w:left="5310" w:hanging="180"/>
      </w:pPr>
    </w:lvl>
  </w:abstractNum>
  <w:abstractNum w:abstractNumId="11" w15:restartNumberingAfterBreak="0">
    <w:nsid w:val="4A7C38E6"/>
    <w:multiLevelType w:val="hybridMultilevel"/>
    <w:tmpl w:val="6B6CAC0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4" w15:restartNumberingAfterBreak="0">
    <w:nsid w:val="6327255F"/>
    <w:multiLevelType w:val="hybridMultilevel"/>
    <w:tmpl w:val="50C88EFE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770109"/>
    <w:multiLevelType w:val="hybridMultilevel"/>
    <w:tmpl w:val="E32255D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9229D4"/>
    <w:multiLevelType w:val="hybridMultilevel"/>
    <w:tmpl w:val="C9BCCCF6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D92C9F"/>
    <w:multiLevelType w:val="hybridMultilevel"/>
    <w:tmpl w:val="1F824992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8378A"/>
    <w:multiLevelType w:val="hybridMultilevel"/>
    <w:tmpl w:val="6B528610"/>
    <w:lvl w:ilvl="0" w:tplc="1C14998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2A52D0"/>
    <w:multiLevelType w:val="hybridMultilevel"/>
    <w:tmpl w:val="25C8EBEA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C50B09"/>
    <w:multiLevelType w:val="hybridMultilevel"/>
    <w:tmpl w:val="DBBECA62"/>
    <w:lvl w:ilvl="0" w:tplc="D518ADD0">
      <w:start w:val="1"/>
      <w:numFmt w:val="decimal"/>
      <w:lvlText w:val="%1."/>
      <w:lvlJc w:val="left"/>
      <w:pPr>
        <w:ind w:left="-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" w:hanging="360"/>
      </w:pPr>
    </w:lvl>
    <w:lvl w:ilvl="2" w:tplc="0409001B" w:tentative="1">
      <w:start w:val="1"/>
      <w:numFmt w:val="lowerRoman"/>
      <w:lvlText w:val="%3."/>
      <w:lvlJc w:val="right"/>
      <w:pPr>
        <w:ind w:left="990" w:hanging="180"/>
      </w:pPr>
    </w:lvl>
    <w:lvl w:ilvl="3" w:tplc="0409000F" w:tentative="1">
      <w:start w:val="1"/>
      <w:numFmt w:val="decimal"/>
      <w:lvlText w:val="%4."/>
      <w:lvlJc w:val="left"/>
      <w:pPr>
        <w:ind w:left="1710" w:hanging="360"/>
      </w:pPr>
    </w:lvl>
    <w:lvl w:ilvl="4" w:tplc="04090019" w:tentative="1">
      <w:start w:val="1"/>
      <w:numFmt w:val="lowerLetter"/>
      <w:lvlText w:val="%5."/>
      <w:lvlJc w:val="left"/>
      <w:pPr>
        <w:ind w:left="2430" w:hanging="360"/>
      </w:pPr>
    </w:lvl>
    <w:lvl w:ilvl="5" w:tplc="0409001B" w:tentative="1">
      <w:start w:val="1"/>
      <w:numFmt w:val="lowerRoman"/>
      <w:lvlText w:val="%6."/>
      <w:lvlJc w:val="right"/>
      <w:pPr>
        <w:ind w:left="3150" w:hanging="180"/>
      </w:pPr>
    </w:lvl>
    <w:lvl w:ilvl="6" w:tplc="0409000F" w:tentative="1">
      <w:start w:val="1"/>
      <w:numFmt w:val="decimal"/>
      <w:lvlText w:val="%7."/>
      <w:lvlJc w:val="left"/>
      <w:pPr>
        <w:ind w:left="3870" w:hanging="360"/>
      </w:pPr>
    </w:lvl>
    <w:lvl w:ilvl="7" w:tplc="04090019" w:tentative="1">
      <w:start w:val="1"/>
      <w:numFmt w:val="lowerLetter"/>
      <w:lvlText w:val="%8."/>
      <w:lvlJc w:val="left"/>
      <w:pPr>
        <w:ind w:left="4590" w:hanging="360"/>
      </w:pPr>
    </w:lvl>
    <w:lvl w:ilvl="8" w:tplc="0409001B" w:tentative="1">
      <w:start w:val="1"/>
      <w:numFmt w:val="lowerRoman"/>
      <w:lvlText w:val="%9."/>
      <w:lvlJc w:val="right"/>
      <w:pPr>
        <w:ind w:left="5310" w:hanging="180"/>
      </w:pPr>
    </w:lvl>
  </w:abstractNum>
  <w:abstractNum w:abstractNumId="21" w15:restartNumberingAfterBreak="0">
    <w:nsid w:val="7D4108F8"/>
    <w:multiLevelType w:val="hybridMultilevel"/>
    <w:tmpl w:val="A7EA38EC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6"/>
  </w:num>
  <w:num w:numId="4">
    <w:abstractNumId w:val="19"/>
  </w:num>
  <w:num w:numId="5">
    <w:abstractNumId w:val="18"/>
  </w:num>
  <w:num w:numId="6">
    <w:abstractNumId w:val="2"/>
  </w:num>
  <w:num w:numId="7">
    <w:abstractNumId w:val="14"/>
  </w:num>
  <w:num w:numId="8">
    <w:abstractNumId w:val="16"/>
  </w:num>
  <w:num w:numId="9">
    <w:abstractNumId w:val="15"/>
  </w:num>
  <w:num w:numId="10">
    <w:abstractNumId w:val="5"/>
  </w:num>
  <w:num w:numId="11">
    <w:abstractNumId w:val="11"/>
  </w:num>
  <w:num w:numId="12">
    <w:abstractNumId w:val="17"/>
  </w:num>
  <w:num w:numId="13">
    <w:abstractNumId w:val="21"/>
  </w:num>
  <w:num w:numId="14">
    <w:abstractNumId w:val="7"/>
  </w:num>
  <w:num w:numId="15">
    <w:abstractNumId w:val="1"/>
  </w:num>
  <w:num w:numId="16">
    <w:abstractNumId w:val="9"/>
  </w:num>
  <w:num w:numId="17">
    <w:abstractNumId w:val="8"/>
  </w:num>
  <w:num w:numId="18">
    <w:abstractNumId w:val="0"/>
  </w:num>
  <w:num w:numId="19">
    <w:abstractNumId w:val="3"/>
  </w:num>
  <w:num w:numId="20">
    <w:abstractNumId w:val="10"/>
  </w:num>
  <w:num w:numId="21">
    <w:abstractNumId w:val="20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EDC"/>
    <w:rsid w:val="00040F0B"/>
    <w:rsid w:val="00050777"/>
    <w:rsid w:val="00062475"/>
    <w:rsid w:val="000C0510"/>
    <w:rsid w:val="000C46C0"/>
    <w:rsid w:val="000C7E65"/>
    <w:rsid w:val="00110BB0"/>
    <w:rsid w:val="00150F10"/>
    <w:rsid w:val="001620B7"/>
    <w:rsid w:val="001B681D"/>
    <w:rsid w:val="001C1B59"/>
    <w:rsid w:val="001D116B"/>
    <w:rsid w:val="001D1F88"/>
    <w:rsid w:val="001E6F52"/>
    <w:rsid w:val="001F6EA0"/>
    <w:rsid w:val="0020581D"/>
    <w:rsid w:val="00207762"/>
    <w:rsid w:val="00244BF6"/>
    <w:rsid w:val="00291C32"/>
    <w:rsid w:val="0029391E"/>
    <w:rsid w:val="00294677"/>
    <w:rsid w:val="002A7B9C"/>
    <w:rsid w:val="002B414E"/>
    <w:rsid w:val="002C0DF1"/>
    <w:rsid w:val="002F02E1"/>
    <w:rsid w:val="00301819"/>
    <w:rsid w:val="003053D7"/>
    <w:rsid w:val="00352954"/>
    <w:rsid w:val="0035649C"/>
    <w:rsid w:val="003B1516"/>
    <w:rsid w:val="003B15DA"/>
    <w:rsid w:val="003C7EF9"/>
    <w:rsid w:val="003D16F5"/>
    <w:rsid w:val="003E6B75"/>
    <w:rsid w:val="003F4CB4"/>
    <w:rsid w:val="004353F5"/>
    <w:rsid w:val="004422E2"/>
    <w:rsid w:val="00461409"/>
    <w:rsid w:val="004615CC"/>
    <w:rsid w:val="00486357"/>
    <w:rsid w:val="00496426"/>
    <w:rsid w:val="004A1E20"/>
    <w:rsid w:val="004A4F34"/>
    <w:rsid w:val="004D3FF9"/>
    <w:rsid w:val="004E32C2"/>
    <w:rsid w:val="00553BE5"/>
    <w:rsid w:val="005665B2"/>
    <w:rsid w:val="00567F70"/>
    <w:rsid w:val="005800BA"/>
    <w:rsid w:val="005808E4"/>
    <w:rsid w:val="005A746D"/>
    <w:rsid w:val="005B2ED4"/>
    <w:rsid w:val="005C392D"/>
    <w:rsid w:val="005E6698"/>
    <w:rsid w:val="005F6D5B"/>
    <w:rsid w:val="00684D63"/>
    <w:rsid w:val="00687966"/>
    <w:rsid w:val="00691A9A"/>
    <w:rsid w:val="006973E1"/>
    <w:rsid w:val="006D4A00"/>
    <w:rsid w:val="006F4E03"/>
    <w:rsid w:val="007322BD"/>
    <w:rsid w:val="0075797C"/>
    <w:rsid w:val="00762C99"/>
    <w:rsid w:val="00780E27"/>
    <w:rsid w:val="007A474E"/>
    <w:rsid w:val="007C5139"/>
    <w:rsid w:val="007C55FC"/>
    <w:rsid w:val="00803E87"/>
    <w:rsid w:val="0081056A"/>
    <w:rsid w:val="00815B9F"/>
    <w:rsid w:val="0082396A"/>
    <w:rsid w:val="00840DB9"/>
    <w:rsid w:val="00850BA8"/>
    <w:rsid w:val="00862A4A"/>
    <w:rsid w:val="00862E7C"/>
    <w:rsid w:val="00880A05"/>
    <w:rsid w:val="00895E47"/>
    <w:rsid w:val="008A3417"/>
    <w:rsid w:val="008C759D"/>
    <w:rsid w:val="008E1E05"/>
    <w:rsid w:val="00923FE2"/>
    <w:rsid w:val="00945488"/>
    <w:rsid w:val="0095636D"/>
    <w:rsid w:val="009573D2"/>
    <w:rsid w:val="00973842"/>
    <w:rsid w:val="00991EEA"/>
    <w:rsid w:val="009B7FA2"/>
    <w:rsid w:val="009C717C"/>
    <w:rsid w:val="009E1020"/>
    <w:rsid w:val="00A06682"/>
    <w:rsid w:val="00A2684A"/>
    <w:rsid w:val="00A45372"/>
    <w:rsid w:val="00AA1CE0"/>
    <w:rsid w:val="00AB29F0"/>
    <w:rsid w:val="00AC22F9"/>
    <w:rsid w:val="00AE123D"/>
    <w:rsid w:val="00B00BEB"/>
    <w:rsid w:val="00B52DAC"/>
    <w:rsid w:val="00B64AD8"/>
    <w:rsid w:val="00B66B22"/>
    <w:rsid w:val="00B851B2"/>
    <w:rsid w:val="00B873B4"/>
    <w:rsid w:val="00B90989"/>
    <w:rsid w:val="00BB3C8F"/>
    <w:rsid w:val="00BD0F3D"/>
    <w:rsid w:val="00C17C59"/>
    <w:rsid w:val="00C447BE"/>
    <w:rsid w:val="00C54ECC"/>
    <w:rsid w:val="00C56D8A"/>
    <w:rsid w:val="00C73B2E"/>
    <w:rsid w:val="00C90093"/>
    <w:rsid w:val="00CC338E"/>
    <w:rsid w:val="00CD7D2B"/>
    <w:rsid w:val="00CE7E33"/>
    <w:rsid w:val="00D413EF"/>
    <w:rsid w:val="00D5064A"/>
    <w:rsid w:val="00D72DFF"/>
    <w:rsid w:val="00D74305"/>
    <w:rsid w:val="00D8798B"/>
    <w:rsid w:val="00DB1AC7"/>
    <w:rsid w:val="00DB3AE9"/>
    <w:rsid w:val="00DD239A"/>
    <w:rsid w:val="00DF6F2F"/>
    <w:rsid w:val="00E16D9A"/>
    <w:rsid w:val="00E215D6"/>
    <w:rsid w:val="00E301BC"/>
    <w:rsid w:val="00E40642"/>
    <w:rsid w:val="00E54455"/>
    <w:rsid w:val="00E648FD"/>
    <w:rsid w:val="00E770F1"/>
    <w:rsid w:val="00E83150"/>
    <w:rsid w:val="00EC7426"/>
    <w:rsid w:val="00EF3EDC"/>
    <w:rsid w:val="00F012FD"/>
    <w:rsid w:val="00F242EC"/>
    <w:rsid w:val="00F34F34"/>
    <w:rsid w:val="00F50B4F"/>
    <w:rsid w:val="00F524BD"/>
    <w:rsid w:val="00FA1708"/>
    <w:rsid w:val="00FB3CE3"/>
    <w:rsid w:val="00FC0C29"/>
    <w:rsid w:val="00FC3F95"/>
    <w:rsid w:val="00FE7FB7"/>
    <w:rsid w:val="00FF0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6082E7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15C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5CC"/>
    <w:rPr>
      <w:rFonts w:ascii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110BB0"/>
    <w:rPr>
      <w:color w:val="808080"/>
    </w:rPr>
  </w:style>
  <w:style w:type="paragraph" w:styleId="NoSpacing">
    <w:name w:val="No Spacing"/>
    <w:uiPriority w:val="1"/>
    <w:qFormat/>
    <w:rsid w:val="003C7EF9"/>
    <w:rPr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E6F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6F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6F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6F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6F5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4F127B-EA2F-4C09-B67E-0E5DEE997BEA}"/>
      </w:docPartPr>
      <w:docPartBody>
        <w:p w:rsidR="00EE2173" w:rsidRDefault="00736284">
          <w:r w:rsidRPr="00D12910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C92977-AC4B-4C25-AEC3-E69EAC2C35F5}"/>
      </w:docPartPr>
      <w:docPartBody>
        <w:p w:rsidR="00902A08" w:rsidRDefault="00F84CC3"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B8F4C9AF1784FADA67A7E6BF2493F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C90C0E-9EE1-4154-A70C-64AD20343B75}"/>
      </w:docPartPr>
      <w:docPartBody>
        <w:p w:rsidR="00E342A7" w:rsidRDefault="009A2306" w:rsidP="009A2306">
          <w:pPr>
            <w:pStyle w:val="6B8F4C9AF1784FADA67A7E6BF2493FE9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30533E8D5F414BD9A2864B29C40C6F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A6C3D4-A37E-4AC2-9180-C6700F8D06A9}"/>
      </w:docPartPr>
      <w:docPartBody>
        <w:p w:rsidR="00E342A7" w:rsidRDefault="009A2306" w:rsidP="009A2306">
          <w:pPr>
            <w:pStyle w:val="30533E8D5F414BD9A2864B29C40C6FF0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A58F4A34D9C477E9A673424A59F03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7AA8F3-8B6E-4454-ADD3-0AE1E9E1540A}"/>
      </w:docPartPr>
      <w:docPartBody>
        <w:p w:rsidR="0050654B" w:rsidRDefault="00BC3A73" w:rsidP="00BC3A73">
          <w:pPr>
            <w:pStyle w:val="8A58F4A34D9C477E9A673424A59F03C6"/>
          </w:pPr>
          <w:r w:rsidRPr="00D12910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BCB9877CCF004DCAB908A1F42D62D2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750A01-DE60-4CC3-99BB-85004B92A2B0}"/>
      </w:docPartPr>
      <w:docPartBody>
        <w:p w:rsidR="0050654B" w:rsidRDefault="00BC3A73" w:rsidP="00BC3A73">
          <w:pPr>
            <w:pStyle w:val="BCB9877CCF004DCAB908A1F42D62D2B7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377C9E4C35BE7D4C9BD799273EF401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4FF2C2-6724-F342-A499-6020396D2E97}"/>
      </w:docPartPr>
      <w:docPartBody>
        <w:p w:rsidR="008034F0" w:rsidRDefault="00BD2B06" w:rsidP="00BD2B06">
          <w:pPr>
            <w:pStyle w:val="377C9E4C35BE7D4C9BD799273EF40101"/>
          </w:pPr>
          <w:r w:rsidRPr="003A785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CD270E82468582499FDAF92E2183D3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33E7B1-6F12-E645-9E29-3B2D235AEA19}"/>
      </w:docPartPr>
      <w:docPartBody>
        <w:p w:rsidR="008034F0" w:rsidRDefault="00BD2B06" w:rsidP="00BD2B06">
          <w:pPr>
            <w:pStyle w:val="CD270E82468582499FDAF92E2183D333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44CCDD0C45E74B2ABD9089B3DA4B5C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12739D-9755-42B0-9D3B-B2673F139679}"/>
      </w:docPartPr>
      <w:docPartBody>
        <w:p w:rsidR="00342AD7" w:rsidRDefault="00124DC0" w:rsidP="00124DC0">
          <w:pPr>
            <w:pStyle w:val="44CCDD0C45E74B2ABD9089B3DA4B5C75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AFD225AD28646C68F16D12C43BD0B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D5B1D5-CB95-4AA1-AF1A-BA68F3B7393A}"/>
      </w:docPartPr>
      <w:docPartBody>
        <w:p w:rsidR="00342AD7" w:rsidRDefault="00124DC0" w:rsidP="00124DC0">
          <w:pPr>
            <w:pStyle w:val="9AFD225AD28646C68F16D12C43BD0B84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3E78DA1203043B18E2F7905837AD1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524AD5-2EB1-4FF7-88B9-C111804F2BAB}"/>
      </w:docPartPr>
      <w:docPartBody>
        <w:p w:rsidR="00342AD7" w:rsidRDefault="00124DC0" w:rsidP="00124DC0">
          <w:pPr>
            <w:pStyle w:val="63E78DA1203043B18E2F7905837AD122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3365E4C3BAE34DC2A02E72CFB67871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AFA77-491E-4A02-B58F-3200A2CB6E00}"/>
      </w:docPartPr>
      <w:docPartBody>
        <w:p w:rsidR="00342AD7" w:rsidRDefault="00124DC0" w:rsidP="00124DC0">
          <w:pPr>
            <w:pStyle w:val="3365E4C3BAE34DC2A02E72CFB6787110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1ED62D306B445809161A3DB79AC59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FEBFE0-66C6-4627-8105-C57DF404301E}"/>
      </w:docPartPr>
      <w:docPartBody>
        <w:p w:rsidR="00342AD7" w:rsidRDefault="00124DC0" w:rsidP="00124DC0">
          <w:pPr>
            <w:pStyle w:val="C1ED62D306B445809161A3DB79AC5959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D308C3EF1844EC2A39502E0C6AAFB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B44156-11B1-4F79-A880-F12C31C0EF63}"/>
      </w:docPartPr>
      <w:docPartBody>
        <w:p w:rsidR="00342AD7" w:rsidRDefault="00124DC0" w:rsidP="00124DC0">
          <w:pPr>
            <w:pStyle w:val="9D308C3EF1844EC2A39502E0C6AAFB17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52F061EF1004CF28A687ACB220158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E0807B-ED70-4431-B1EC-3349444B279C}"/>
      </w:docPartPr>
      <w:docPartBody>
        <w:p w:rsidR="00342AD7" w:rsidRDefault="00124DC0" w:rsidP="00124DC0">
          <w:pPr>
            <w:pStyle w:val="752F061EF1004CF28A687ACB22015882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692D9D17DB04E0CBDF0922056F305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322690-34DE-4C1F-9857-BDB52B50F5DC}"/>
      </w:docPartPr>
      <w:docPartBody>
        <w:p w:rsidR="00342AD7" w:rsidRDefault="00124DC0" w:rsidP="00124DC0">
          <w:pPr>
            <w:pStyle w:val="B692D9D17DB04E0CBDF0922056F30549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F6DF2FD4E7845CB90FDCDF6327C0D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161B04-2B5B-4C87-A656-9C19EC605646}"/>
      </w:docPartPr>
      <w:docPartBody>
        <w:p w:rsidR="00342AD7" w:rsidRDefault="00124DC0" w:rsidP="00124DC0">
          <w:pPr>
            <w:pStyle w:val="1F6DF2FD4E7845CB90FDCDF6327C0D19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F5FD6A6F5844B2BA0D30765943C6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B2446C-BFC8-4C42-85A7-AE5C340AF9C7}"/>
      </w:docPartPr>
      <w:docPartBody>
        <w:p w:rsidR="00342AD7" w:rsidRDefault="00124DC0" w:rsidP="00124DC0">
          <w:pPr>
            <w:pStyle w:val="1F5FD6A6F5844B2BA0D30765943C6059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A4E49BC50FA4C45B942CB399DFE31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C3C12A-5F39-469F-BA83-6744A6BD3421}"/>
      </w:docPartPr>
      <w:docPartBody>
        <w:p w:rsidR="00342AD7" w:rsidRDefault="00124DC0" w:rsidP="00124DC0">
          <w:pPr>
            <w:pStyle w:val="8A4E49BC50FA4C45B942CB399DFE315B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B96E29AEF9443398189EDE2C3AFD6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2D44D1-BE41-434A-8C72-D0F43FB0203D}"/>
      </w:docPartPr>
      <w:docPartBody>
        <w:p w:rsidR="00342AD7" w:rsidRDefault="00124DC0" w:rsidP="00124DC0">
          <w:pPr>
            <w:pStyle w:val="DB96E29AEF9443398189EDE2C3AFD6BA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68B99546BA8412BA1D488BDE39920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C8812E-D4FB-48C4-AB47-061F838FDDED}"/>
      </w:docPartPr>
      <w:docPartBody>
        <w:p w:rsidR="00342AD7" w:rsidRDefault="00124DC0" w:rsidP="00124DC0">
          <w:pPr>
            <w:pStyle w:val="568B99546BA8412BA1D488BDE3992039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C6545E90A0A4A9FAED8C0D245E149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FA7985-7A91-4806-A8FE-61C696632008}"/>
      </w:docPartPr>
      <w:docPartBody>
        <w:p w:rsidR="00342AD7" w:rsidRDefault="00124DC0" w:rsidP="00124DC0">
          <w:pPr>
            <w:pStyle w:val="5C6545E90A0A4A9FAED8C0D245E14905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E41D7D34B9D482291BEB2BF29E7FE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4A4763-6F9B-435B-9974-47EDD30F4448}"/>
      </w:docPartPr>
      <w:docPartBody>
        <w:p w:rsidR="00342AD7" w:rsidRDefault="00124DC0" w:rsidP="00124DC0">
          <w:pPr>
            <w:pStyle w:val="BE41D7D34B9D482291BEB2BF29E7FEFE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897761CBE897041902A95B84FA997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621E3D-6C85-024F-BC93-9633B0C3A968}"/>
      </w:docPartPr>
      <w:docPartBody>
        <w:p w:rsidR="00F97076" w:rsidRDefault="00342AD7" w:rsidP="00342AD7">
          <w:pPr>
            <w:pStyle w:val="5897761CBE897041902A95B84FA99759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21F502349B5124780DF69EEC6590E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3AB878-D332-4047-8D2C-39E08C04F9D6}"/>
      </w:docPartPr>
      <w:docPartBody>
        <w:p w:rsidR="00F97076" w:rsidRDefault="00342AD7" w:rsidP="00342AD7">
          <w:pPr>
            <w:pStyle w:val="A21F502349B5124780DF69EEC6590EA8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E83D32F850C3724AA53BCF82FD7E3E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F2DE01-69BB-ED48-8E0A-86D4CE5A3F3B}"/>
      </w:docPartPr>
      <w:docPartBody>
        <w:p w:rsidR="00F97076" w:rsidRDefault="00342AD7" w:rsidP="00342AD7">
          <w:pPr>
            <w:pStyle w:val="E83D32F850C3724AA53BCF82FD7E3EAB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DE4197D898E7D4095AE0E92CD2859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F94A96-A653-AE46-98F6-BE216232D8DA}"/>
      </w:docPartPr>
      <w:docPartBody>
        <w:p w:rsidR="00F97076" w:rsidRDefault="00342AD7" w:rsidP="00342AD7">
          <w:pPr>
            <w:pStyle w:val="8DE4197D898E7D4095AE0E92CD2859F4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463E60A0A6FA364DA7465EAB722F13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05660C-FA2A-6D42-B58F-1AA578C4A8AA}"/>
      </w:docPartPr>
      <w:docPartBody>
        <w:p w:rsidR="00F97076" w:rsidRDefault="00342AD7" w:rsidP="00342AD7">
          <w:pPr>
            <w:pStyle w:val="463E60A0A6FA364DA7465EAB722F13EB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81C1A6AA449074BBB286710A34AB4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CAE912-7B94-724E-B56E-9E7551EF121B}"/>
      </w:docPartPr>
      <w:docPartBody>
        <w:p w:rsidR="00F97076" w:rsidRDefault="00342AD7" w:rsidP="00342AD7">
          <w:pPr>
            <w:pStyle w:val="A81C1A6AA449074BBB286710A34AB48A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284"/>
    <w:rsid w:val="00044AEE"/>
    <w:rsid w:val="000572AB"/>
    <w:rsid w:val="00124DC0"/>
    <w:rsid w:val="002258DB"/>
    <w:rsid w:val="002970A8"/>
    <w:rsid w:val="002C55CD"/>
    <w:rsid w:val="003204BF"/>
    <w:rsid w:val="00336498"/>
    <w:rsid w:val="00342AD7"/>
    <w:rsid w:val="00451B7D"/>
    <w:rsid w:val="004641CD"/>
    <w:rsid w:val="0050654B"/>
    <w:rsid w:val="00556A23"/>
    <w:rsid w:val="00571CB6"/>
    <w:rsid w:val="005A3775"/>
    <w:rsid w:val="0060793F"/>
    <w:rsid w:val="006668D6"/>
    <w:rsid w:val="00704961"/>
    <w:rsid w:val="00736284"/>
    <w:rsid w:val="008034F0"/>
    <w:rsid w:val="00865E92"/>
    <w:rsid w:val="00902A08"/>
    <w:rsid w:val="009A2306"/>
    <w:rsid w:val="009B17D0"/>
    <w:rsid w:val="009C2787"/>
    <w:rsid w:val="00A61102"/>
    <w:rsid w:val="00AC5432"/>
    <w:rsid w:val="00B3509F"/>
    <w:rsid w:val="00BB6B31"/>
    <w:rsid w:val="00BC3A73"/>
    <w:rsid w:val="00BD12DD"/>
    <w:rsid w:val="00BD2B06"/>
    <w:rsid w:val="00CF2A8B"/>
    <w:rsid w:val="00D453B4"/>
    <w:rsid w:val="00DE1A2B"/>
    <w:rsid w:val="00E00575"/>
    <w:rsid w:val="00E044D1"/>
    <w:rsid w:val="00E342A7"/>
    <w:rsid w:val="00EA6F1A"/>
    <w:rsid w:val="00EE2173"/>
    <w:rsid w:val="00EF330B"/>
    <w:rsid w:val="00F24C76"/>
    <w:rsid w:val="00F35AA2"/>
    <w:rsid w:val="00F67FE6"/>
    <w:rsid w:val="00F84CC3"/>
    <w:rsid w:val="00F9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42AD7"/>
    <w:rPr>
      <w:color w:val="808080"/>
    </w:rPr>
  </w:style>
  <w:style w:type="paragraph" w:customStyle="1" w:styleId="6B8F4C9AF1784FADA67A7E6BF2493FE9">
    <w:name w:val="6B8F4C9AF1784FADA67A7E6BF2493FE9"/>
    <w:rsid w:val="009A2306"/>
  </w:style>
  <w:style w:type="paragraph" w:customStyle="1" w:styleId="30533E8D5F414BD9A2864B29C40C6FF0">
    <w:name w:val="30533E8D5F414BD9A2864B29C40C6FF0"/>
    <w:rsid w:val="009A2306"/>
  </w:style>
  <w:style w:type="paragraph" w:customStyle="1" w:styleId="8A58F4A34D9C477E9A673424A59F03C6">
    <w:name w:val="8A58F4A34D9C477E9A673424A59F03C6"/>
    <w:rsid w:val="00BC3A73"/>
  </w:style>
  <w:style w:type="paragraph" w:customStyle="1" w:styleId="BCB9877CCF004DCAB908A1F42D62D2B7">
    <w:name w:val="BCB9877CCF004DCAB908A1F42D62D2B7"/>
    <w:rsid w:val="00BC3A73"/>
  </w:style>
  <w:style w:type="paragraph" w:customStyle="1" w:styleId="377C9E4C35BE7D4C9BD799273EF40101">
    <w:name w:val="377C9E4C35BE7D4C9BD799273EF40101"/>
    <w:rsid w:val="00BD2B06"/>
    <w:pPr>
      <w:spacing w:after="0" w:line="240" w:lineRule="auto"/>
    </w:pPr>
    <w:rPr>
      <w:sz w:val="24"/>
      <w:szCs w:val="24"/>
    </w:rPr>
  </w:style>
  <w:style w:type="paragraph" w:customStyle="1" w:styleId="CD270E82468582499FDAF92E2183D333">
    <w:name w:val="CD270E82468582499FDAF92E2183D333"/>
    <w:rsid w:val="00BD2B06"/>
    <w:pPr>
      <w:spacing w:after="0" w:line="240" w:lineRule="auto"/>
    </w:pPr>
    <w:rPr>
      <w:sz w:val="24"/>
      <w:szCs w:val="24"/>
    </w:rPr>
  </w:style>
  <w:style w:type="paragraph" w:customStyle="1" w:styleId="44CCDD0C45E74B2ABD9089B3DA4B5C75">
    <w:name w:val="44CCDD0C45E74B2ABD9089B3DA4B5C75"/>
    <w:rsid w:val="00124DC0"/>
  </w:style>
  <w:style w:type="paragraph" w:customStyle="1" w:styleId="9AFD225AD28646C68F16D12C43BD0B84">
    <w:name w:val="9AFD225AD28646C68F16D12C43BD0B84"/>
    <w:rsid w:val="00124DC0"/>
  </w:style>
  <w:style w:type="paragraph" w:customStyle="1" w:styleId="63E78DA1203043B18E2F7905837AD122">
    <w:name w:val="63E78DA1203043B18E2F7905837AD122"/>
    <w:rsid w:val="00124DC0"/>
  </w:style>
  <w:style w:type="paragraph" w:customStyle="1" w:styleId="3365E4C3BAE34DC2A02E72CFB6787110">
    <w:name w:val="3365E4C3BAE34DC2A02E72CFB6787110"/>
    <w:rsid w:val="00124DC0"/>
  </w:style>
  <w:style w:type="paragraph" w:customStyle="1" w:styleId="C1ED62D306B445809161A3DB79AC5959">
    <w:name w:val="C1ED62D306B445809161A3DB79AC5959"/>
    <w:rsid w:val="00124DC0"/>
  </w:style>
  <w:style w:type="paragraph" w:customStyle="1" w:styleId="9D308C3EF1844EC2A39502E0C6AAFB17">
    <w:name w:val="9D308C3EF1844EC2A39502E0C6AAFB17"/>
    <w:rsid w:val="00124DC0"/>
  </w:style>
  <w:style w:type="paragraph" w:customStyle="1" w:styleId="752F061EF1004CF28A687ACB22015882">
    <w:name w:val="752F061EF1004CF28A687ACB22015882"/>
    <w:rsid w:val="00124DC0"/>
  </w:style>
  <w:style w:type="paragraph" w:customStyle="1" w:styleId="B692D9D17DB04E0CBDF0922056F30549">
    <w:name w:val="B692D9D17DB04E0CBDF0922056F30549"/>
    <w:rsid w:val="00124DC0"/>
  </w:style>
  <w:style w:type="paragraph" w:customStyle="1" w:styleId="1F6DF2FD4E7845CB90FDCDF6327C0D19">
    <w:name w:val="1F6DF2FD4E7845CB90FDCDF6327C0D19"/>
    <w:rsid w:val="00124DC0"/>
  </w:style>
  <w:style w:type="paragraph" w:customStyle="1" w:styleId="1F5FD6A6F5844B2BA0D30765943C6059">
    <w:name w:val="1F5FD6A6F5844B2BA0D30765943C6059"/>
    <w:rsid w:val="00124DC0"/>
  </w:style>
  <w:style w:type="paragraph" w:customStyle="1" w:styleId="8A4E49BC50FA4C45B942CB399DFE315B">
    <w:name w:val="8A4E49BC50FA4C45B942CB399DFE315B"/>
    <w:rsid w:val="00124DC0"/>
  </w:style>
  <w:style w:type="paragraph" w:customStyle="1" w:styleId="DB96E29AEF9443398189EDE2C3AFD6BA">
    <w:name w:val="DB96E29AEF9443398189EDE2C3AFD6BA"/>
    <w:rsid w:val="00124DC0"/>
  </w:style>
  <w:style w:type="paragraph" w:customStyle="1" w:styleId="568B99546BA8412BA1D488BDE3992039">
    <w:name w:val="568B99546BA8412BA1D488BDE3992039"/>
    <w:rsid w:val="00124DC0"/>
  </w:style>
  <w:style w:type="paragraph" w:customStyle="1" w:styleId="5C6545E90A0A4A9FAED8C0D245E14905">
    <w:name w:val="5C6545E90A0A4A9FAED8C0D245E14905"/>
    <w:rsid w:val="00124DC0"/>
  </w:style>
  <w:style w:type="paragraph" w:customStyle="1" w:styleId="BE41D7D34B9D482291BEB2BF29E7FEFE">
    <w:name w:val="BE41D7D34B9D482291BEB2BF29E7FEFE"/>
    <w:rsid w:val="00124DC0"/>
  </w:style>
  <w:style w:type="paragraph" w:customStyle="1" w:styleId="5897761CBE897041902A95B84FA99759">
    <w:name w:val="5897761CBE897041902A95B84FA99759"/>
    <w:rsid w:val="00342AD7"/>
    <w:pPr>
      <w:spacing w:after="0" w:line="240" w:lineRule="auto"/>
    </w:pPr>
    <w:rPr>
      <w:sz w:val="24"/>
      <w:szCs w:val="24"/>
    </w:rPr>
  </w:style>
  <w:style w:type="paragraph" w:customStyle="1" w:styleId="A21F502349B5124780DF69EEC6590EA8">
    <w:name w:val="A21F502349B5124780DF69EEC6590EA8"/>
    <w:rsid w:val="00342AD7"/>
    <w:pPr>
      <w:spacing w:after="0" w:line="240" w:lineRule="auto"/>
    </w:pPr>
    <w:rPr>
      <w:sz w:val="24"/>
      <w:szCs w:val="24"/>
    </w:rPr>
  </w:style>
  <w:style w:type="paragraph" w:customStyle="1" w:styleId="E83D32F850C3724AA53BCF82FD7E3EAB">
    <w:name w:val="E83D32F850C3724AA53BCF82FD7E3EAB"/>
    <w:rsid w:val="00342AD7"/>
    <w:pPr>
      <w:spacing w:after="0" w:line="240" w:lineRule="auto"/>
    </w:pPr>
    <w:rPr>
      <w:sz w:val="24"/>
      <w:szCs w:val="24"/>
    </w:rPr>
  </w:style>
  <w:style w:type="paragraph" w:customStyle="1" w:styleId="8DE4197D898E7D4095AE0E92CD2859F4">
    <w:name w:val="8DE4197D898E7D4095AE0E92CD2859F4"/>
    <w:rsid w:val="00342AD7"/>
    <w:pPr>
      <w:spacing w:after="0" w:line="240" w:lineRule="auto"/>
    </w:pPr>
    <w:rPr>
      <w:sz w:val="24"/>
      <w:szCs w:val="24"/>
    </w:rPr>
  </w:style>
  <w:style w:type="paragraph" w:customStyle="1" w:styleId="463E60A0A6FA364DA7465EAB722F13EB">
    <w:name w:val="463E60A0A6FA364DA7465EAB722F13EB"/>
    <w:rsid w:val="00342AD7"/>
    <w:pPr>
      <w:spacing w:after="0" w:line="240" w:lineRule="auto"/>
    </w:pPr>
    <w:rPr>
      <w:sz w:val="24"/>
      <w:szCs w:val="24"/>
    </w:rPr>
  </w:style>
  <w:style w:type="paragraph" w:customStyle="1" w:styleId="A81C1A6AA449074BBB286710A34AB48A">
    <w:name w:val="A81C1A6AA449074BBB286710A34AB48A"/>
    <w:rsid w:val="00342AD7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Kennedy, Trina</cp:lastModifiedBy>
  <cp:revision>30</cp:revision>
  <cp:lastPrinted>2018-10-09T18:41:00Z</cp:lastPrinted>
  <dcterms:created xsi:type="dcterms:W3CDTF">2021-10-26T14:48:00Z</dcterms:created>
  <dcterms:modified xsi:type="dcterms:W3CDTF">2022-01-26T21:07:00Z</dcterms:modified>
</cp:coreProperties>
</file>